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jc w:val="center"/>
        <w:rPr>
          <w:sz w:val="36"/>
          <w:szCs w:val="36"/>
        </w:rPr>
      </w:pPr>
      <w:bookmarkStart w:colFirst="0" w:colLast="0" w:name="_wspfpeewx4a3" w:id="0"/>
      <w:bookmarkEnd w:id="0"/>
      <w:r w:rsidDel="00000000" w:rsidR="00000000" w:rsidRPr="00000000">
        <w:rPr>
          <w:rtl w:val="0"/>
        </w:rPr>
      </w:r>
    </w:p>
    <w:p w:rsidR="00000000" w:rsidDel="00000000" w:rsidP="00000000" w:rsidRDefault="00000000" w:rsidRPr="00000000" w14:paraId="00000002">
      <w:pPr>
        <w:pStyle w:val="Title"/>
        <w:pBdr>
          <w:top w:color="auto" w:space="0" w:sz="0" w:val="none"/>
          <w:left w:color="auto" w:space="0" w:sz="0" w:val="none"/>
          <w:bottom w:color="auto" w:space="0" w:sz="0" w:val="none"/>
          <w:right w:color="auto" w:space="0" w:sz="0" w:val="none"/>
          <w:between w:color="auto" w:space="0" w:sz="0" w:val="none"/>
        </w:pBdr>
        <w:spacing w:after="220" w:line="240" w:lineRule="auto"/>
        <w:jc w:val="center"/>
        <w:rPr>
          <w:sz w:val="44"/>
          <w:szCs w:val="44"/>
        </w:rPr>
      </w:pPr>
      <w:bookmarkStart w:colFirst="0" w:colLast="0" w:name="_6wob908vdjr9" w:id="1"/>
      <w:bookmarkEnd w:id="1"/>
      <w:r w:rsidDel="00000000" w:rsidR="00000000" w:rsidRPr="00000000">
        <w:rPr>
          <w:rtl w:val="0"/>
        </w:rPr>
      </w:r>
    </w:p>
    <w:p w:rsidR="00000000" w:rsidDel="00000000" w:rsidP="00000000" w:rsidRDefault="00000000" w:rsidRPr="00000000" w14:paraId="00000003">
      <w:pPr>
        <w:pStyle w:val="Title"/>
        <w:spacing w:line="240" w:lineRule="auto"/>
        <w:jc w:val="center"/>
        <w:rPr>
          <w:sz w:val="40"/>
          <w:szCs w:val="40"/>
        </w:rPr>
      </w:pPr>
      <w:bookmarkStart w:colFirst="0" w:colLast="0" w:name="_p86gini6igtr" w:id="2"/>
      <w:bookmarkEnd w:id="2"/>
      <w:r w:rsidDel="00000000" w:rsidR="00000000" w:rsidRPr="00000000">
        <w:rPr>
          <w:rtl w:val="0"/>
        </w:rPr>
      </w:r>
    </w:p>
    <w:p w:rsidR="00000000" w:rsidDel="00000000" w:rsidP="00000000" w:rsidRDefault="00000000" w:rsidRPr="00000000" w14:paraId="00000004">
      <w:pPr>
        <w:pStyle w:val="Title"/>
        <w:pBdr>
          <w:top w:color="auto" w:space="0" w:sz="0" w:val="none"/>
          <w:left w:color="auto" w:space="0" w:sz="0" w:val="none"/>
          <w:bottom w:color="auto" w:space="0" w:sz="0" w:val="none"/>
          <w:right w:color="auto" w:space="0" w:sz="0" w:val="none"/>
          <w:between w:color="auto" w:space="0" w:sz="0" w:val="none"/>
        </w:pBdr>
        <w:spacing w:after="220" w:line="240" w:lineRule="auto"/>
        <w:ind w:firstLine="720"/>
        <w:jc w:val="center"/>
        <w:rPr>
          <w:sz w:val="40"/>
          <w:szCs w:val="40"/>
        </w:rPr>
      </w:pPr>
      <w:bookmarkStart w:colFirst="0" w:colLast="0" w:name="_dooqw4ob2414" w:id="3"/>
      <w:bookmarkEnd w:id="3"/>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Title"/>
        <w:spacing w:line="240" w:lineRule="auto"/>
        <w:jc w:val="center"/>
        <w:rPr/>
      </w:pPr>
      <w:bookmarkStart w:colFirst="0" w:colLast="0" w:name="_k4pr8nfolel0" w:id="4"/>
      <w:bookmarkEnd w:id="4"/>
      <w:r w:rsidDel="00000000" w:rsidR="00000000" w:rsidRPr="00000000">
        <w:rPr>
          <w:sz w:val="46"/>
          <w:szCs w:val="46"/>
        </w:rPr>
        <w:drawing>
          <wp:inline distB="114300" distT="114300" distL="114300" distR="114300">
            <wp:extent cx="755813" cy="119265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55813" cy="119265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Title"/>
        <w:pBdr>
          <w:top w:color="auto" w:space="0" w:sz="0" w:val="none"/>
          <w:left w:color="auto" w:space="0" w:sz="0" w:val="none"/>
          <w:bottom w:color="auto" w:space="0" w:sz="0" w:val="none"/>
          <w:right w:color="auto" w:space="0" w:sz="0" w:val="none"/>
          <w:between w:color="auto" w:space="0" w:sz="0" w:val="none"/>
        </w:pBdr>
        <w:spacing w:after="220" w:line="240" w:lineRule="auto"/>
        <w:ind w:firstLine="0"/>
        <w:jc w:val="center"/>
        <w:rPr>
          <w:sz w:val="40"/>
          <w:szCs w:val="40"/>
        </w:rPr>
      </w:pPr>
      <w:bookmarkStart w:colFirst="0" w:colLast="0" w:name="_dyqz2q6mjuyt" w:id="5"/>
      <w:bookmarkEnd w:id="5"/>
      <w:r w:rsidDel="00000000" w:rsidR="00000000" w:rsidRPr="00000000">
        <w:rPr>
          <w:sz w:val="40"/>
          <w:szCs w:val="40"/>
          <w:rtl w:val="0"/>
        </w:rPr>
        <w:t xml:space="preserve">Clases primer semestre 2024</w:t>
      </w:r>
    </w:p>
    <w:p w:rsidR="00000000" w:rsidDel="00000000" w:rsidP="00000000" w:rsidRDefault="00000000" w:rsidRPr="00000000" w14:paraId="00000010">
      <w:pPr>
        <w:pStyle w:val="Title"/>
        <w:pBdr>
          <w:top w:color="auto" w:space="0" w:sz="0" w:val="none"/>
          <w:left w:color="auto" w:space="0" w:sz="0" w:val="none"/>
          <w:bottom w:color="auto" w:space="0" w:sz="0" w:val="none"/>
          <w:right w:color="auto" w:space="0" w:sz="0" w:val="none"/>
          <w:between w:color="auto" w:space="0" w:sz="0" w:val="none"/>
        </w:pBdr>
        <w:spacing w:after="220" w:line="240" w:lineRule="auto"/>
        <w:jc w:val="center"/>
        <w:rPr>
          <w:sz w:val="26"/>
          <w:szCs w:val="26"/>
        </w:rPr>
      </w:pPr>
      <w:bookmarkStart w:colFirst="0" w:colLast="0" w:name="_brc83r8z1s2m" w:id="6"/>
      <w:bookmarkEnd w:id="6"/>
      <w:r w:rsidDel="00000000" w:rsidR="00000000" w:rsidRPr="00000000">
        <w:rPr>
          <w:sz w:val="26"/>
          <w:szCs w:val="26"/>
          <w:rtl w:val="0"/>
        </w:rPr>
        <w:t xml:space="preserve">5 de agosto al 27 de diciembre</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pacing w:after="220" w:line="240" w:lineRule="auto"/>
        <w:rPr>
          <w:sz w:val="24"/>
          <w:szCs w:val="24"/>
          <w:highlight w:val="white"/>
        </w:rPr>
      </w:pPr>
      <w:r w:rsidDel="00000000" w:rsidR="00000000" w:rsidRPr="00000000">
        <w:rPr>
          <w:sz w:val="24"/>
          <w:szCs w:val="24"/>
          <w:highlight w:val="white"/>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2"/>
        <w:pBdr>
          <w:top w:color="auto" w:space="0" w:sz="0" w:val="none"/>
          <w:left w:color="auto" w:space="0" w:sz="0" w:val="none"/>
          <w:bottom w:color="auto" w:space="0" w:sz="0" w:val="none"/>
          <w:right w:color="auto" w:space="0" w:sz="0" w:val="none"/>
          <w:between w:color="auto" w:space="0" w:sz="0" w:val="none"/>
        </w:pBdr>
        <w:spacing w:after="220" w:line="240" w:lineRule="auto"/>
        <w:rPr>
          <w:b w:val="1"/>
          <w:sz w:val="28"/>
          <w:szCs w:val="28"/>
        </w:rPr>
      </w:pPr>
      <w:bookmarkStart w:colFirst="0" w:colLast="0" w:name="_74ollsu870y1" w:id="7"/>
      <w:bookmarkEnd w:id="7"/>
      <w:r w:rsidDel="00000000" w:rsidR="00000000" w:rsidRPr="00000000">
        <w:rPr>
          <w:b w:val="1"/>
          <w:sz w:val="28"/>
          <w:szCs w:val="28"/>
          <w:rtl w:val="0"/>
        </w:rPr>
        <w:t xml:space="preserve">Índice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tabs>
          <w:tab w:val="right" w:leader="none" w:pos="3259.8425196850394"/>
        </w:tabs>
        <w:spacing w:after="220" w:line="240" w:lineRule="auto"/>
        <w:ind w:left="-141.73228346456688" w:firstLine="0"/>
        <w:rPr>
          <w:sz w:val="24"/>
          <w:szCs w:val="24"/>
        </w:rPr>
      </w:pPr>
      <w:hyperlink w:anchor="_w38sx4fg4i0g">
        <w:r w:rsidDel="00000000" w:rsidR="00000000" w:rsidRPr="00000000">
          <w:rPr>
            <w:color w:val="1155cc"/>
            <w:sz w:val="24"/>
            <w:szCs w:val="24"/>
            <w:u w:val="single"/>
            <w:rtl w:val="0"/>
          </w:rPr>
          <w:t xml:space="preserve">Bienvenida</w:t>
        </w:r>
      </w:hyperlink>
      <w:r w:rsidDel="00000000" w:rsidR="00000000" w:rsidRPr="00000000">
        <w:rPr>
          <w:sz w:val="24"/>
          <w:szCs w:val="24"/>
          <w:rtl w:val="0"/>
        </w:rPr>
        <w:tab/>
        <w:t xml:space="preserve">3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tabs>
          <w:tab w:val="right" w:leader="none" w:pos="3259.8425196850394"/>
        </w:tabs>
        <w:spacing w:after="220" w:line="240" w:lineRule="auto"/>
        <w:ind w:left="-141.73228346456688" w:firstLine="0"/>
        <w:rPr>
          <w:sz w:val="24"/>
          <w:szCs w:val="24"/>
        </w:rPr>
      </w:pPr>
      <w:hyperlink w:anchor="_iq0ts5p3vz52">
        <w:r w:rsidDel="00000000" w:rsidR="00000000" w:rsidRPr="00000000">
          <w:rPr>
            <w:color w:val="1155cc"/>
            <w:sz w:val="24"/>
            <w:szCs w:val="24"/>
            <w:u w:val="single"/>
            <w:rtl w:val="0"/>
          </w:rPr>
          <w:t xml:space="preserve">Clases primer semestre </w:t>
        </w:r>
      </w:hyperlink>
      <w:r w:rsidDel="00000000" w:rsidR="00000000" w:rsidRPr="00000000">
        <w:rPr>
          <w:sz w:val="24"/>
          <w:szCs w:val="24"/>
          <w:rtl w:val="0"/>
        </w:rPr>
        <w:tab/>
        <w:t xml:space="preserve">4</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tabs>
          <w:tab w:val="right" w:leader="none" w:pos="3259.8425196850394"/>
        </w:tabs>
        <w:spacing w:after="220" w:line="240" w:lineRule="auto"/>
        <w:ind w:left="-141.73228346456688" w:firstLine="0"/>
        <w:rPr>
          <w:sz w:val="24"/>
          <w:szCs w:val="24"/>
        </w:rPr>
      </w:pPr>
      <w:hyperlink w:anchor="_fyw8n4uwbkfs">
        <w:r w:rsidDel="00000000" w:rsidR="00000000" w:rsidRPr="00000000">
          <w:rPr>
            <w:color w:val="1155cc"/>
            <w:sz w:val="24"/>
            <w:szCs w:val="24"/>
            <w:u w:val="single"/>
            <w:rtl w:val="0"/>
          </w:rPr>
          <w:t xml:space="preserve">Horario</w:t>
        </w:r>
      </w:hyperlink>
      <w:r w:rsidDel="00000000" w:rsidR="00000000" w:rsidRPr="00000000">
        <w:rPr>
          <w:sz w:val="24"/>
          <w:szCs w:val="24"/>
          <w:rtl w:val="0"/>
        </w:rPr>
        <w:tab/>
        <w:t xml:space="preserve">5</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tabs>
          <w:tab w:val="right" w:leader="none" w:pos="3259.8425196850394"/>
        </w:tabs>
        <w:spacing w:after="220" w:line="240" w:lineRule="auto"/>
        <w:ind w:left="-141.73228346456688" w:firstLine="0"/>
        <w:rPr>
          <w:sz w:val="24"/>
          <w:szCs w:val="24"/>
        </w:rPr>
      </w:pPr>
      <w:hyperlink w:anchor="_lgdm4vw988tu">
        <w:r w:rsidDel="00000000" w:rsidR="00000000" w:rsidRPr="00000000">
          <w:rPr>
            <w:color w:val="1155cc"/>
            <w:sz w:val="24"/>
            <w:szCs w:val="24"/>
            <w:u w:val="single"/>
            <w:rtl w:val="0"/>
          </w:rPr>
          <w:t xml:space="preserve">Valores</w:t>
        </w:r>
      </w:hyperlink>
      <w:r w:rsidDel="00000000" w:rsidR="00000000" w:rsidRPr="00000000">
        <w:rPr>
          <w:sz w:val="24"/>
          <w:szCs w:val="24"/>
          <w:rtl w:val="0"/>
        </w:rPr>
        <w:tab/>
        <w:t xml:space="preserve">5</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tabs>
          <w:tab w:val="right" w:leader="none" w:pos="3259.8425196850394"/>
        </w:tabs>
        <w:spacing w:after="220" w:line="240" w:lineRule="auto"/>
        <w:ind w:left="-141.73228346456688" w:firstLine="0"/>
        <w:rPr>
          <w:sz w:val="24"/>
          <w:szCs w:val="24"/>
        </w:rPr>
      </w:pPr>
      <w:hyperlink w:anchor="_z122v2lsalob">
        <w:r w:rsidDel="00000000" w:rsidR="00000000" w:rsidRPr="00000000">
          <w:rPr>
            <w:color w:val="1155cc"/>
            <w:sz w:val="24"/>
            <w:szCs w:val="24"/>
            <w:u w:val="single"/>
            <w:rtl w:val="0"/>
          </w:rPr>
          <w:t xml:space="preserve">Organización de las clases</w:t>
        </w:r>
      </w:hyperlink>
      <w:r w:rsidDel="00000000" w:rsidR="00000000" w:rsidRPr="00000000">
        <w:rPr>
          <w:sz w:val="24"/>
          <w:szCs w:val="24"/>
          <w:rtl w:val="0"/>
        </w:rPr>
        <w:tab/>
        <w:t xml:space="preserve">6</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tabs>
          <w:tab w:val="right" w:leader="none" w:pos="3259.8425196850394"/>
        </w:tabs>
        <w:spacing w:after="220" w:line="240" w:lineRule="auto"/>
        <w:ind w:left="-141.73228346456688" w:firstLine="0"/>
        <w:rPr>
          <w:sz w:val="24"/>
          <w:szCs w:val="24"/>
        </w:rPr>
      </w:pPr>
      <w:hyperlink w:anchor="_8xv0h3p2ipmt">
        <w:r w:rsidDel="00000000" w:rsidR="00000000" w:rsidRPr="00000000">
          <w:rPr>
            <w:color w:val="1155cc"/>
            <w:sz w:val="24"/>
            <w:szCs w:val="24"/>
            <w:u w:val="single"/>
            <w:rtl w:val="0"/>
          </w:rPr>
          <w:t xml:space="preserve">Intensivos</w:t>
        </w:r>
      </w:hyperlink>
      <w:r w:rsidDel="00000000" w:rsidR="00000000" w:rsidRPr="00000000">
        <w:rPr>
          <w:sz w:val="24"/>
          <w:szCs w:val="24"/>
          <w:rtl w:val="0"/>
        </w:rPr>
        <w:tab/>
        <w:t xml:space="preserve">7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tabs>
          <w:tab w:val="right" w:leader="none" w:pos="3259.8425196850394"/>
        </w:tabs>
        <w:spacing w:after="220" w:line="240" w:lineRule="auto"/>
        <w:ind w:left="-141.73228346456688" w:firstLine="0"/>
        <w:rPr>
          <w:sz w:val="24"/>
          <w:szCs w:val="24"/>
        </w:rPr>
      </w:pPr>
      <w:hyperlink w:anchor="_98ywqtuy6s8q">
        <w:r w:rsidDel="00000000" w:rsidR="00000000" w:rsidRPr="00000000">
          <w:rPr>
            <w:color w:val="1155cc"/>
            <w:sz w:val="24"/>
            <w:szCs w:val="24"/>
            <w:u w:val="single"/>
            <w:rtl w:val="0"/>
          </w:rPr>
          <w:t xml:space="preserve">Convivencia en la sala</w:t>
        </w:r>
      </w:hyperlink>
      <w:r w:rsidDel="00000000" w:rsidR="00000000" w:rsidRPr="00000000">
        <w:rPr>
          <w:sz w:val="24"/>
          <w:szCs w:val="24"/>
          <w:rtl w:val="0"/>
        </w:rPr>
        <w:tab/>
        <w:t xml:space="preserve">8</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tabs>
          <w:tab w:val="right" w:leader="none" w:pos="3259.8425196850394"/>
        </w:tabs>
        <w:spacing w:after="220" w:line="240" w:lineRule="auto"/>
        <w:ind w:left="-141.73228346456688" w:firstLine="0"/>
        <w:rPr>
          <w:b w:val="1"/>
          <w:sz w:val="28"/>
          <w:szCs w:val="28"/>
        </w:rPr>
      </w:pPr>
      <w:hyperlink w:anchor="_f7vdkvjpvoeh">
        <w:r w:rsidDel="00000000" w:rsidR="00000000" w:rsidRPr="00000000">
          <w:rPr>
            <w:color w:val="1155cc"/>
            <w:sz w:val="24"/>
            <w:szCs w:val="24"/>
            <w:u w:val="single"/>
            <w:rtl w:val="0"/>
          </w:rPr>
          <w:t xml:space="preserve">Recomendaciones</w:t>
        </w:r>
      </w:hyperlink>
      <w:r w:rsidDel="00000000" w:rsidR="00000000" w:rsidRPr="00000000">
        <w:rPr>
          <w:b w:val="1"/>
          <w:sz w:val="28"/>
          <w:szCs w:val="28"/>
          <w:rtl w:val="0"/>
        </w:rPr>
        <w:tab/>
      </w:r>
      <w:r w:rsidDel="00000000" w:rsidR="00000000" w:rsidRPr="00000000">
        <w:rPr>
          <w:sz w:val="24"/>
          <w:szCs w:val="24"/>
          <w:rtl w:val="0"/>
        </w:rPr>
        <w:t xml:space="preserve">9</w:t>
      </w: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2"/>
        <w:pBdr>
          <w:top w:color="auto" w:space="0" w:sz="0" w:val="none"/>
          <w:left w:color="auto" w:space="0" w:sz="0" w:val="none"/>
          <w:bottom w:color="auto" w:space="0" w:sz="0" w:val="none"/>
          <w:right w:color="auto" w:space="0" w:sz="0" w:val="none"/>
          <w:between w:color="auto" w:space="0" w:sz="0" w:val="none"/>
        </w:pBdr>
        <w:spacing w:after="220" w:line="240" w:lineRule="auto"/>
        <w:rPr>
          <w:b w:val="1"/>
          <w:sz w:val="28"/>
          <w:szCs w:val="28"/>
        </w:rPr>
      </w:pPr>
      <w:bookmarkStart w:colFirst="0" w:colLast="0" w:name="_w38sx4fg4i0g" w:id="8"/>
      <w:bookmarkEnd w:id="8"/>
      <w:r w:rsidDel="00000000" w:rsidR="00000000" w:rsidRPr="00000000">
        <w:rPr>
          <w:b w:val="1"/>
          <w:sz w:val="28"/>
          <w:szCs w:val="28"/>
          <w:rtl w:val="0"/>
        </w:rPr>
        <w:t xml:space="preserve">Bienvenida</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20" w:line="240" w:lineRule="auto"/>
        <w:rPr/>
      </w:pPr>
      <w:r w:rsidDel="00000000" w:rsidR="00000000" w:rsidRPr="00000000">
        <w:rPr>
          <w:rtl w:val="0"/>
        </w:rPr>
        <w:t xml:space="preserve">Yoga es un saber. Y se pone al servicio de quien lo pone en movimiento: brinda salud y prosperidad en el plano material, alegría y confianza en el plano mental y otorga empatía y cercanía para entregar hacia quienes nos rodean. Si uno dedica tiempo a saber de este saber, este entrega hermosas joyas para la vida.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20" w:line="240" w:lineRule="auto"/>
        <w:rPr/>
      </w:pPr>
      <w:r w:rsidDel="00000000" w:rsidR="00000000" w:rsidRPr="00000000">
        <w:rPr>
          <w:rtl w:val="0"/>
        </w:rPr>
        <w:t xml:space="preserve">¿Y cómo se obtiene esto? Muy simple: dedicando algunas horas del día o de la semana a estudiarlo, que en nuestro caso es practicarlo a través de las posturas, conocidas como asana. Y, por supuesto, mientras más tiempo y acuciosidad uno puede entregarle más valiosas y finas son las joyas que uno saca de este esfuerzo mineral.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20" w:line="240" w:lineRule="auto"/>
        <w:rPr/>
      </w:pPr>
      <w:r w:rsidDel="00000000" w:rsidR="00000000" w:rsidRPr="00000000">
        <w:rPr>
          <w:rtl w:val="0"/>
        </w:rPr>
        <w:t xml:space="preserve">Mi invitación a las clases de este segundo semestre del 2024, en sus diferentes tipos, es a sumergirse en el estudio gozoso y desafiante que proponen las clases del Estudio. Por mi parte, intentaré encontrar la forma para que el Yoga te entregue lo que andas buscando al querer saber.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20" w:line="240" w:lineRule="auto"/>
        <w:jc w:val="center"/>
        <w:rPr/>
      </w:pPr>
      <w:r w:rsidDel="00000000" w:rsidR="00000000" w:rsidRPr="00000000">
        <w:rPr>
          <w:rtl w:val="0"/>
        </w:rPr>
        <w:t xml:space="preserve">Bienvenida, bienvenido.</w:t>
      </w: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pacing w:after="220" w:line="240" w:lineRule="auto"/>
        <w:jc w:val="right"/>
        <w:rPr>
          <w:color w:val="38281c"/>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2"/>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b w:val="1"/>
          <w:sz w:val="28"/>
          <w:szCs w:val="28"/>
        </w:rPr>
      </w:pPr>
      <w:bookmarkStart w:colFirst="0" w:colLast="0" w:name="_iq0ts5p3vz52" w:id="9"/>
      <w:bookmarkEnd w:id="9"/>
      <w:r w:rsidDel="00000000" w:rsidR="00000000" w:rsidRPr="00000000">
        <w:rPr>
          <w:b w:val="1"/>
          <w:sz w:val="28"/>
          <w:szCs w:val="28"/>
          <w:rtl w:val="0"/>
        </w:rPr>
        <w:t xml:space="preserve">Clases del primer semestre</w:t>
      </w:r>
      <w:r w:rsidDel="00000000" w:rsidR="00000000" w:rsidRPr="00000000">
        <w:rPr>
          <w:rtl w:val="0"/>
        </w:rPr>
      </w:r>
    </w:p>
    <w:p w:rsidR="00000000" w:rsidDel="00000000" w:rsidP="00000000" w:rsidRDefault="00000000" w:rsidRPr="00000000" w14:paraId="00000026">
      <w:pPr>
        <w:pStyle w:val="Heading3"/>
        <w:numPr>
          <w:ilvl w:val="0"/>
          <w:numId w:val="5"/>
        </w:numPr>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b w:val="1"/>
          <w:color w:val="000000"/>
          <w:sz w:val="24"/>
          <w:szCs w:val="24"/>
        </w:rPr>
      </w:pPr>
      <w:bookmarkStart w:colFirst="0" w:colLast="0" w:name="_wo3j6yxku0yd" w:id="10"/>
      <w:bookmarkEnd w:id="10"/>
      <w:r w:rsidDel="00000000" w:rsidR="00000000" w:rsidRPr="00000000">
        <w:rPr>
          <w:b w:val="1"/>
          <w:color w:val="000000"/>
          <w:sz w:val="24"/>
          <w:szCs w:val="24"/>
          <w:rtl w:val="0"/>
        </w:rPr>
        <w:t xml:space="preserve">Nivel I</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Para p</w:t>
      </w:r>
      <w:r w:rsidDel="00000000" w:rsidR="00000000" w:rsidRPr="00000000">
        <w:rPr>
          <w:color w:val="38281c"/>
          <w:sz w:val="24"/>
          <w:szCs w:val="24"/>
          <w:highlight w:val="white"/>
          <w:rtl w:val="0"/>
        </w:rPr>
        <w:t xml:space="preserve">racticantes que están comenzando o que</w:t>
      </w:r>
      <w:r w:rsidDel="00000000" w:rsidR="00000000" w:rsidRPr="00000000">
        <w:rPr>
          <w:color w:val="38281c"/>
          <w:sz w:val="24"/>
          <w:szCs w:val="24"/>
          <w:highlight w:val="white"/>
          <w:rtl w:val="0"/>
        </w:rPr>
        <w:t xml:space="preserve"> han practicado yoga antes y desean saber de las particularidades del Yoga a la manera de Iyengar.</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Lunes y miércoles 19.15 - 20.45 </w:t>
        <w:br w:type="textWrapping"/>
        <w:t xml:space="preserve">Martes y jueves 8.00 - 9.30 </w:t>
      </w:r>
      <w:r w:rsidDel="00000000" w:rsidR="00000000" w:rsidRPr="00000000">
        <w:rPr>
          <w:rtl w:val="0"/>
        </w:rPr>
      </w:r>
    </w:p>
    <w:p w:rsidR="00000000" w:rsidDel="00000000" w:rsidP="00000000" w:rsidRDefault="00000000" w:rsidRPr="00000000" w14:paraId="00000029">
      <w:pPr>
        <w:pStyle w:val="Heading3"/>
        <w:numPr>
          <w:ilvl w:val="0"/>
          <w:numId w:val="5"/>
        </w:numPr>
        <w:ind w:left="0" w:firstLine="0"/>
        <w:rPr>
          <w:b w:val="1"/>
          <w:color w:val="000000"/>
          <w:sz w:val="24"/>
          <w:szCs w:val="24"/>
        </w:rPr>
      </w:pPr>
      <w:bookmarkStart w:colFirst="0" w:colLast="0" w:name="_b8vio18mhxif" w:id="11"/>
      <w:bookmarkEnd w:id="11"/>
      <w:r w:rsidDel="00000000" w:rsidR="00000000" w:rsidRPr="00000000">
        <w:rPr>
          <w:b w:val="1"/>
          <w:color w:val="000000"/>
          <w:sz w:val="24"/>
          <w:szCs w:val="24"/>
          <w:rtl w:val="0"/>
        </w:rPr>
        <w:t xml:space="preserve">Nivel </w:t>
      </w:r>
      <w:r w:rsidDel="00000000" w:rsidR="00000000" w:rsidRPr="00000000">
        <w:rPr>
          <w:b w:val="1"/>
          <w:color w:val="000000"/>
          <w:sz w:val="24"/>
          <w:szCs w:val="24"/>
          <w:rtl w:val="0"/>
        </w:rPr>
        <w:t xml:space="preserve">II</w:t>
      </w:r>
    </w:p>
    <w:p w:rsidR="00000000" w:rsidDel="00000000" w:rsidP="00000000" w:rsidRDefault="00000000" w:rsidRPr="00000000" w14:paraId="0000002A">
      <w:pPr>
        <w:widowControl w:val="1"/>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Para practicantes con experiencia en Yoga Iyengar de dos años o más. </w:t>
      </w:r>
    </w:p>
    <w:p w:rsidR="00000000" w:rsidDel="00000000" w:rsidP="00000000" w:rsidRDefault="00000000" w:rsidRPr="00000000" w14:paraId="0000002B">
      <w:pPr>
        <w:widowControl w:val="1"/>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Martes y Jueves 19.15 - 20.45 </w:t>
        <w:br w:type="textWrapping"/>
        <w:t xml:space="preserve">Miércoles 8.00 - 9.30</w:t>
      </w:r>
    </w:p>
    <w:p w:rsidR="00000000" w:rsidDel="00000000" w:rsidP="00000000" w:rsidRDefault="00000000" w:rsidRPr="00000000" w14:paraId="0000002C">
      <w:pPr>
        <w:pStyle w:val="Heading3"/>
        <w:numPr>
          <w:ilvl w:val="0"/>
          <w:numId w:val="5"/>
        </w:numPr>
        <w:ind w:left="0" w:firstLine="0"/>
        <w:rPr>
          <w:b w:val="1"/>
          <w:color w:val="000000"/>
          <w:sz w:val="24"/>
          <w:szCs w:val="24"/>
        </w:rPr>
      </w:pPr>
      <w:bookmarkStart w:colFirst="0" w:colLast="0" w:name="_erzy7f72aer3" w:id="12"/>
      <w:bookmarkEnd w:id="12"/>
      <w:r w:rsidDel="00000000" w:rsidR="00000000" w:rsidRPr="00000000">
        <w:rPr>
          <w:b w:val="1"/>
          <w:color w:val="000000"/>
          <w:sz w:val="24"/>
          <w:szCs w:val="24"/>
          <w:rtl w:val="0"/>
        </w:rPr>
        <w:t xml:space="preserve">Pranayama</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Clases</w:t>
      </w:r>
      <w:r w:rsidDel="00000000" w:rsidR="00000000" w:rsidRPr="00000000">
        <w:rPr>
          <w:color w:val="38281c"/>
          <w:sz w:val="24"/>
          <w:szCs w:val="24"/>
          <w:highlight w:val="white"/>
          <w:rtl w:val="0"/>
        </w:rPr>
        <w:t xml:space="preserve"> enfocadas a la práctica de técnicas de respiración. Están dirigidas a practicantes que tienen experiencia de 2 años de práctica de yoga. Se transmiten en línea y la grabación queda disponible por 1 semana. Se requiere tener en casa: 1 cinto, 1 cojín, 1 silla (cualquiera) y 3 mantas.</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Lunes 8.00 - 9.15</w:t>
      </w:r>
    </w:p>
    <w:p w:rsidR="00000000" w:rsidDel="00000000" w:rsidP="00000000" w:rsidRDefault="00000000" w:rsidRPr="00000000" w14:paraId="0000002F">
      <w:pPr>
        <w:pStyle w:val="Heading3"/>
        <w:numPr>
          <w:ilvl w:val="0"/>
          <w:numId w:val="5"/>
        </w:numPr>
        <w:ind w:left="0" w:firstLine="0"/>
        <w:rPr>
          <w:b w:val="1"/>
          <w:color w:val="000000"/>
          <w:sz w:val="24"/>
          <w:szCs w:val="24"/>
        </w:rPr>
      </w:pPr>
      <w:bookmarkStart w:colFirst="0" w:colLast="0" w:name="_8xggl2wz561i" w:id="13"/>
      <w:bookmarkEnd w:id="13"/>
      <w:r w:rsidDel="00000000" w:rsidR="00000000" w:rsidRPr="00000000">
        <w:rPr>
          <w:b w:val="1"/>
          <w:color w:val="000000"/>
          <w:sz w:val="24"/>
          <w:szCs w:val="24"/>
          <w:rtl w:val="0"/>
        </w:rPr>
        <w:t xml:space="preserve">Mayores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E</w:t>
      </w:r>
      <w:r w:rsidDel="00000000" w:rsidR="00000000" w:rsidRPr="00000000">
        <w:rPr>
          <w:color w:val="38281c"/>
          <w:sz w:val="24"/>
          <w:szCs w:val="24"/>
          <w:highlight w:val="white"/>
          <w:rtl w:val="0"/>
        </w:rPr>
        <w:t xml:space="preserve">nfocadas a personas mayores de 65 años.</w:t>
        <w:br w:type="textWrapping"/>
        <w:br w:type="textWrapping"/>
        <w:t xml:space="preserve">Martes 12.15 - 13.30</w:t>
      </w:r>
    </w:p>
    <w:p w:rsidR="00000000" w:rsidDel="00000000" w:rsidP="00000000" w:rsidRDefault="00000000" w:rsidRPr="00000000" w14:paraId="00000031">
      <w:pPr>
        <w:pStyle w:val="Heading3"/>
        <w:numPr>
          <w:ilvl w:val="0"/>
          <w:numId w:val="5"/>
        </w:numPr>
        <w:ind w:left="0" w:firstLine="0"/>
        <w:rPr>
          <w:b w:val="1"/>
          <w:color w:val="000000"/>
          <w:sz w:val="24"/>
          <w:szCs w:val="24"/>
        </w:rPr>
      </w:pPr>
      <w:bookmarkStart w:colFirst="0" w:colLast="0" w:name="_mxkslyjsyk2c" w:id="14"/>
      <w:bookmarkEnd w:id="14"/>
      <w:r w:rsidDel="00000000" w:rsidR="00000000" w:rsidRPr="00000000">
        <w:rPr>
          <w:b w:val="1"/>
          <w:color w:val="000000"/>
          <w:sz w:val="24"/>
          <w:szCs w:val="24"/>
          <w:rtl w:val="0"/>
        </w:rPr>
        <w:t xml:space="preserve">Sesiones terapéuticas</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O</w:t>
      </w:r>
      <w:r w:rsidDel="00000000" w:rsidR="00000000" w:rsidRPr="00000000">
        <w:rPr>
          <w:color w:val="38281c"/>
          <w:sz w:val="24"/>
          <w:szCs w:val="24"/>
          <w:highlight w:val="white"/>
          <w:rtl w:val="0"/>
        </w:rPr>
        <w:t xml:space="preserve">rientadas a personas que por su estado de salud no pueden asistir a las clases regulares. Para tomar estas sesiones no es condición haber practicado yoga antes. </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Lunes 17.30 - 18.30</w:t>
        <w:br w:type="textWrapping"/>
      </w:r>
      <w:r w:rsidDel="00000000" w:rsidR="00000000" w:rsidRPr="00000000">
        <w:rPr>
          <w:color w:val="38281c"/>
          <w:sz w:val="24"/>
          <w:szCs w:val="24"/>
          <w:highlight w:val="white"/>
          <w:rtl w:val="0"/>
        </w:rPr>
        <w:t xml:space="preserve">Miércoles</w:t>
      </w:r>
      <w:r w:rsidDel="00000000" w:rsidR="00000000" w:rsidRPr="00000000">
        <w:rPr>
          <w:color w:val="38281c"/>
          <w:sz w:val="24"/>
          <w:szCs w:val="24"/>
          <w:highlight w:val="white"/>
          <w:rtl w:val="0"/>
        </w:rPr>
        <w:t xml:space="preserve"> 12.15 - 13.30</w:t>
      </w:r>
    </w:p>
    <w:p w:rsidR="00000000" w:rsidDel="00000000" w:rsidP="00000000" w:rsidRDefault="00000000" w:rsidRPr="00000000" w14:paraId="00000034">
      <w:pPr>
        <w:pStyle w:val="Heading3"/>
        <w:numPr>
          <w:ilvl w:val="0"/>
          <w:numId w:val="5"/>
        </w:numPr>
        <w:pBdr>
          <w:top w:color="auto" w:space="0" w:sz="0" w:val="none"/>
          <w:bottom w:color="auto" w:space="0" w:sz="0" w:val="none"/>
          <w:right w:color="auto" w:space="0" w:sz="0" w:val="none"/>
          <w:between w:color="auto" w:space="0" w:sz="0" w:val="none"/>
        </w:pBdr>
        <w:spacing w:after="300" w:line="240" w:lineRule="auto"/>
        <w:ind w:left="0" w:firstLine="0"/>
        <w:rPr>
          <w:b w:val="1"/>
          <w:color w:val="000000"/>
          <w:sz w:val="24"/>
          <w:szCs w:val="24"/>
        </w:rPr>
      </w:pPr>
      <w:bookmarkStart w:colFirst="0" w:colLast="0" w:name="_g3exhgqv6xc5" w:id="15"/>
      <w:bookmarkEnd w:id="15"/>
      <w:r w:rsidDel="00000000" w:rsidR="00000000" w:rsidRPr="00000000">
        <w:rPr>
          <w:b w:val="1"/>
          <w:color w:val="000000"/>
          <w:sz w:val="24"/>
          <w:szCs w:val="24"/>
          <w:rtl w:val="0"/>
        </w:rPr>
        <w:t xml:space="preserve">Grupo de estudio</w:t>
      </w:r>
    </w:p>
    <w:p w:rsidR="00000000" w:rsidDel="00000000" w:rsidP="00000000" w:rsidRDefault="00000000" w:rsidRPr="00000000" w14:paraId="00000035">
      <w:pPr>
        <w:ind w:left="0" w:firstLine="0"/>
        <w:rPr/>
      </w:pPr>
      <w:r w:rsidDel="00000000" w:rsidR="00000000" w:rsidRPr="00000000">
        <w:rPr>
          <w:rtl w:val="0"/>
        </w:rPr>
        <w:t xml:space="preserve">Orientado a quienes desean profundizar en su saber y práctica de Yoga. Recomendado para quienes desean aprender a enseñar, pero también para quienes quieren mejorar su conocimiento práctico. Se trata de un proceso que involucra una reunión mensual de práctica y discusión más trabajo en casa de preparar y estudiar las posturas estudiadas en la sala.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20" w:line="240" w:lineRule="auto"/>
        <w:rPr>
          <w:color w:val="38281c"/>
          <w:sz w:val="24"/>
          <w:szCs w:val="24"/>
          <w:highlight w:val="white"/>
        </w:rPr>
      </w:pPr>
      <w:r w:rsidDel="00000000" w:rsidR="00000000" w:rsidRPr="00000000">
        <w:rPr>
          <w:color w:val="38281c"/>
          <w:sz w:val="24"/>
          <w:szCs w:val="24"/>
          <w:highlight w:val="white"/>
          <w:rtl w:val="0"/>
        </w:rPr>
        <w:t xml:space="preserve">Viernes 30 de Agosto, 17.00 a 20.00 hrs.</w:t>
        <w:br w:type="textWrapping"/>
        <w:t xml:space="preserve">Viernes 27 de Septiembre, 17.00 a 20.00 hrs.</w:t>
        <w:br w:type="textWrapping"/>
        <w:t xml:space="preserve">Viernes 25 de Octubre, 17.00 a 20.00 hrs.</w:t>
        <w:br w:type="textWrapping"/>
        <w:t xml:space="preserve">Viernes 22 de Noviembre, 17.00 a 20.00 hrs.</w:t>
        <w:br w:type="textWrapping"/>
        <w:t xml:space="preserve">Viernes 20 de diciembre, 17.00 a 20.00 hrs.</w:t>
      </w:r>
      <w:r w:rsidDel="00000000" w:rsidR="00000000" w:rsidRPr="00000000">
        <w:rPr>
          <w:rtl w:val="0"/>
        </w:rPr>
      </w:r>
    </w:p>
    <w:p w:rsidR="00000000" w:rsidDel="00000000" w:rsidP="00000000" w:rsidRDefault="00000000" w:rsidRPr="00000000" w14:paraId="00000038">
      <w:pPr>
        <w:pStyle w:val="Heading3"/>
        <w:numPr>
          <w:ilvl w:val="0"/>
          <w:numId w:val="5"/>
        </w:numPr>
        <w:pBdr>
          <w:top w:color="auto" w:space="0" w:sz="0" w:val="none"/>
          <w:bottom w:color="auto" w:space="0" w:sz="0" w:val="none"/>
          <w:right w:color="auto" w:space="0" w:sz="0" w:val="none"/>
          <w:between w:color="auto" w:space="0" w:sz="0" w:val="none"/>
        </w:pBdr>
        <w:spacing w:after="300" w:line="240" w:lineRule="auto"/>
        <w:ind w:left="0" w:firstLine="0"/>
        <w:rPr>
          <w:b w:val="1"/>
          <w:color w:val="000000"/>
          <w:sz w:val="24"/>
          <w:szCs w:val="24"/>
        </w:rPr>
      </w:pPr>
      <w:bookmarkStart w:colFirst="0" w:colLast="0" w:name="_9bsa3fdfq0lj" w:id="16"/>
      <w:bookmarkEnd w:id="16"/>
      <w:r w:rsidDel="00000000" w:rsidR="00000000" w:rsidRPr="00000000">
        <w:rPr>
          <w:b w:val="1"/>
          <w:color w:val="000000"/>
          <w:sz w:val="24"/>
          <w:szCs w:val="24"/>
          <w:rtl w:val="0"/>
        </w:rPr>
        <w:t xml:space="preserve">Mentoría a profesores</w:t>
      </w:r>
      <w:r w:rsidDel="00000000" w:rsidR="00000000" w:rsidRPr="00000000">
        <w:rPr>
          <w:rtl w:val="0"/>
        </w:rPr>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Para practicantes con más de 3 años de experiencia en Yoga Iyengar y desean aprender a enseñar. Más información de cómo es el proceso </w:t>
      </w:r>
      <w:hyperlink r:id="rId7">
        <w:r w:rsidDel="00000000" w:rsidR="00000000" w:rsidRPr="00000000">
          <w:rPr>
            <w:color w:val="1155cc"/>
            <w:sz w:val="24"/>
            <w:szCs w:val="24"/>
            <w:highlight w:val="white"/>
            <w:u w:val="single"/>
            <w:rtl w:val="0"/>
          </w:rPr>
          <w:t xml:space="preserve">aquí</w:t>
        </w:r>
      </w:hyperlink>
      <w:r w:rsidDel="00000000" w:rsidR="00000000" w:rsidRPr="00000000">
        <w:rPr>
          <w:color w:val="38281c"/>
          <w:sz w:val="24"/>
          <w:szCs w:val="24"/>
          <w:highlight w:val="white"/>
          <w:rtl w:val="0"/>
        </w:rPr>
        <w:t xml:space="preserve">. Si tu interés es enseñar en el futuro, acércate a conversar. </w:t>
      </w:r>
      <w:r w:rsidDel="00000000" w:rsidR="00000000" w:rsidRPr="00000000">
        <w:rPr>
          <w:rtl w:val="0"/>
        </w:rPr>
      </w:r>
    </w:p>
    <w:p w:rsidR="00000000" w:rsidDel="00000000" w:rsidP="00000000" w:rsidRDefault="00000000" w:rsidRPr="00000000" w14:paraId="0000003A">
      <w:pPr>
        <w:pStyle w:val="Heading2"/>
        <w:pBdr>
          <w:top w:color="auto" w:space="0" w:sz="0" w:val="none"/>
          <w:bottom w:color="auto" w:space="0" w:sz="0" w:val="none"/>
          <w:right w:color="auto" w:space="0" w:sz="0" w:val="none"/>
          <w:between w:color="auto" w:space="0" w:sz="0" w:val="none"/>
        </w:pBdr>
        <w:spacing w:after="300" w:line="240" w:lineRule="auto"/>
        <w:ind w:left="0" w:firstLine="0"/>
        <w:rPr>
          <w:b w:val="1"/>
          <w:sz w:val="28"/>
          <w:szCs w:val="28"/>
        </w:rPr>
      </w:pPr>
      <w:bookmarkStart w:colFirst="0" w:colLast="0" w:name="_fyw8n4uwbkfs" w:id="17"/>
      <w:bookmarkEnd w:id="17"/>
      <w:r w:rsidDel="00000000" w:rsidR="00000000" w:rsidRPr="00000000">
        <w:rPr>
          <w:b w:val="1"/>
          <w:sz w:val="28"/>
          <w:szCs w:val="28"/>
          <w:rtl w:val="0"/>
        </w:rPr>
        <w:t xml:space="preserve">Horario semanal</w:t>
      </w:r>
    </w:p>
    <w:tbl>
      <w:tblPr>
        <w:tblStyle w:val="Table1"/>
        <w:tblW w:w="8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1350"/>
        <w:gridCol w:w="1155"/>
        <w:gridCol w:w="1515"/>
        <w:gridCol w:w="1245"/>
        <w:gridCol w:w="1350"/>
        <w:tblGridChange w:id="0">
          <w:tblGrid>
            <w:gridCol w:w="1665"/>
            <w:gridCol w:w="1350"/>
            <w:gridCol w:w="1155"/>
            <w:gridCol w:w="1515"/>
            <w:gridCol w:w="1245"/>
            <w:gridCol w:w="1350"/>
          </w:tblGrid>
        </w:tblGridChange>
      </w:tblGrid>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line="240" w:lineRule="auto"/>
              <w:ind w:left="0" w:firstLine="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5a6bd" w:val="clear"/>
            <w:tcMar>
              <w:top w:w="40.0" w:type="dxa"/>
              <w:left w:w="40.0" w:type="dxa"/>
              <w:bottom w:w="40.0" w:type="dxa"/>
              <w:right w:w="40.0" w:type="dxa"/>
            </w:tcMar>
            <w:vAlign w:val="bottom"/>
          </w:tcPr>
          <w:p w:rsidR="00000000" w:rsidDel="00000000" w:rsidP="00000000" w:rsidRDefault="00000000" w:rsidRPr="00000000" w14:paraId="0000003C">
            <w:pPr>
              <w:widowControl w:val="0"/>
              <w:spacing w:line="240" w:lineRule="auto"/>
              <w:ind w:left="0" w:firstLine="0"/>
              <w:jc w:val="center"/>
              <w:rPr/>
            </w:pPr>
            <w:r w:rsidDel="00000000" w:rsidR="00000000" w:rsidRPr="00000000">
              <w:rPr>
                <w:rtl w:val="0"/>
              </w:rPr>
              <w:t xml:space="preserve">Lunes</w:t>
            </w:r>
          </w:p>
        </w:tc>
        <w:tc>
          <w:tcPr>
            <w:tcBorders>
              <w:top w:color="000000" w:space="0" w:sz="7" w:val="single"/>
              <w:left w:color="cccccc" w:space="0" w:sz="7" w:val="single"/>
              <w:bottom w:color="000000" w:space="0" w:sz="7" w:val="single"/>
              <w:right w:color="000000" w:space="0" w:sz="7" w:val="single"/>
            </w:tcBorders>
            <w:shd w:fill="d5a6bd" w:val="clear"/>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ind w:left="0" w:firstLine="0"/>
              <w:jc w:val="center"/>
              <w:rPr/>
            </w:pPr>
            <w:r w:rsidDel="00000000" w:rsidR="00000000" w:rsidRPr="00000000">
              <w:rPr>
                <w:rtl w:val="0"/>
              </w:rPr>
              <w:t xml:space="preserve">Martes</w:t>
            </w:r>
          </w:p>
        </w:tc>
        <w:tc>
          <w:tcPr>
            <w:tcBorders>
              <w:top w:color="000000" w:space="0" w:sz="7" w:val="single"/>
              <w:left w:color="cccccc" w:space="0" w:sz="7" w:val="single"/>
              <w:bottom w:color="000000" w:space="0" w:sz="7" w:val="single"/>
              <w:right w:color="000000" w:space="0" w:sz="7" w:val="single"/>
            </w:tcBorders>
            <w:shd w:fill="d5a6bd" w:val="clear"/>
            <w:tcMar>
              <w:top w:w="40.0" w:type="dxa"/>
              <w:left w:w="40.0" w:type="dxa"/>
              <w:bottom w:w="40.0" w:type="dxa"/>
              <w:right w:w="40.0" w:type="dxa"/>
            </w:tcMar>
            <w:vAlign w:val="bottom"/>
          </w:tcPr>
          <w:p w:rsidR="00000000" w:rsidDel="00000000" w:rsidP="00000000" w:rsidRDefault="00000000" w:rsidRPr="00000000" w14:paraId="0000003E">
            <w:pPr>
              <w:widowControl w:val="0"/>
              <w:spacing w:line="240" w:lineRule="auto"/>
              <w:ind w:left="0" w:firstLine="0"/>
              <w:jc w:val="center"/>
              <w:rPr/>
            </w:pPr>
            <w:r w:rsidDel="00000000" w:rsidR="00000000" w:rsidRPr="00000000">
              <w:rPr>
                <w:rtl w:val="0"/>
              </w:rPr>
              <w:t xml:space="preserve">Miércoles</w:t>
            </w:r>
          </w:p>
        </w:tc>
        <w:tc>
          <w:tcPr>
            <w:tcBorders>
              <w:top w:color="000000" w:space="0" w:sz="7" w:val="single"/>
              <w:left w:color="cccccc" w:space="0" w:sz="7" w:val="single"/>
              <w:bottom w:color="000000" w:space="0" w:sz="7" w:val="single"/>
              <w:right w:color="000000" w:space="0" w:sz="7" w:val="single"/>
            </w:tcBorders>
            <w:shd w:fill="d5a6bd" w:val="clear"/>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ind w:left="0" w:firstLine="0"/>
              <w:jc w:val="center"/>
              <w:rPr/>
            </w:pPr>
            <w:r w:rsidDel="00000000" w:rsidR="00000000" w:rsidRPr="00000000">
              <w:rPr>
                <w:rtl w:val="0"/>
              </w:rPr>
              <w:t xml:space="preserve">Jueves</w:t>
            </w:r>
          </w:p>
        </w:tc>
        <w:tc>
          <w:tcPr>
            <w:tcBorders>
              <w:top w:color="000000" w:space="0" w:sz="7" w:val="single"/>
              <w:left w:color="cccccc" w:space="0" w:sz="7" w:val="single"/>
              <w:bottom w:color="000000" w:space="0" w:sz="7" w:val="single"/>
              <w:right w:color="000000" w:space="0" w:sz="7" w:val="single"/>
            </w:tcBorders>
            <w:shd w:fill="d5a6bd" w:val="clear"/>
            <w:tcMar>
              <w:top w:w="40.0" w:type="dxa"/>
              <w:left w:w="40.0" w:type="dxa"/>
              <w:bottom w:w="40.0" w:type="dxa"/>
              <w:right w:w="40.0" w:type="dxa"/>
            </w:tcMar>
            <w:vAlign w:val="bottom"/>
          </w:tcPr>
          <w:p w:rsidR="00000000" w:rsidDel="00000000" w:rsidP="00000000" w:rsidRDefault="00000000" w:rsidRPr="00000000" w14:paraId="00000040">
            <w:pPr>
              <w:widowControl w:val="0"/>
              <w:spacing w:line="240" w:lineRule="auto"/>
              <w:ind w:left="0" w:firstLine="0"/>
              <w:jc w:val="center"/>
              <w:rPr/>
            </w:pPr>
            <w:r w:rsidDel="00000000" w:rsidR="00000000" w:rsidRPr="00000000">
              <w:rPr>
                <w:rtl w:val="0"/>
              </w:rPr>
              <w:t xml:space="preserve">Viernes</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shd w:fill="d5a6bd" w:val="clear"/>
            <w:tcMar>
              <w:top w:w="40.0" w:type="dxa"/>
              <w:left w:w="40.0" w:type="dxa"/>
              <w:bottom w:w="40.0" w:type="dxa"/>
              <w:right w:w="40.0" w:type="dxa"/>
            </w:tcMar>
            <w:vAlign w:val="bottom"/>
          </w:tcPr>
          <w:p w:rsidR="00000000" w:rsidDel="00000000" w:rsidP="00000000" w:rsidRDefault="00000000" w:rsidRPr="00000000" w14:paraId="00000041">
            <w:pPr>
              <w:widowControl w:val="0"/>
              <w:spacing w:line="240" w:lineRule="auto"/>
              <w:ind w:left="0" w:firstLine="0"/>
              <w:rPr/>
            </w:pPr>
            <w:r w:rsidDel="00000000" w:rsidR="00000000" w:rsidRPr="00000000">
              <w:rPr>
                <w:rtl w:val="0"/>
              </w:rPr>
              <w:t xml:space="preserve">8.00 - 9.30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line="240" w:lineRule="auto"/>
              <w:ind w:left="0" w:firstLine="0"/>
              <w:jc w:val="center"/>
              <w:rPr/>
            </w:pPr>
            <w:r w:rsidDel="00000000" w:rsidR="00000000" w:rsidRPr="00000000">
              <w:rPr>
                <w:rtl w:val="0"/>
              </w:rPr>
              <w:t xml:space="preserve">Pranayama</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240" w:lineRule="auto"/>
              <w:ind w:left="0" w:firstLine="0"/>
              <w:jc w:val="center"/>
              <w:rPr/>
            </w:pPr>
            <w:r w:rsidDel="00000000" w:rsidR="00000000" w:rsidRPr="00000000">
              <w:rPr>
                <w:rtl w:val="0"/>
              </w:rPr>
              <w:t xml:space="preserve">Nivel I</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line="240" w:lineRule="auto"/>
              <w:ind w:left="0" w:firstLine="0"/>
              <w:jc w:val="center"/>
              <w:rPr/>
            </w:pPr>
            <w:r w:rsidDel="00000000" w:rsidR="00000000" w:rsidRPr="00000000">
              <w:rPr>
                <w:rtl w:val="0"/>
              </w:rPr>
              <w:t xml:space="preserve">Nivel II</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line="240" w:lineRule="auto"/>
              <w:ind w:left="0" w:firstLine="0"/>
              <w:jc w:val="center"/>
              <w:rPr/>
            </w:pPr>
            <w:r w:rsidDel="00000000" w:rsidR="00000000" w:rsidRPr="00000000">
              <w:rPr>
                <w:rtl w:val="0"/>
              </w:rPr>
              <w:t xml:space="preserve">Nivel I</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line="240" w:lineRule="auto"/>
              <w:ind w:left="0" w:firstLine="0"/>
              <w:jc w:val="center"/>
              <w:rPr/>
            </w:pPr>
            <w:r w:rsidDel="00000000" w:rsidR="00000000" w:rsidRPr="00000000">
              <w:rPr>
                <w:rtl w:val="0"/>
              </w:rPr>
              <w:t xml:space="preserve">Profesores</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d5a6bd" w:val="clear"/>
            <w:tcMar>
              <w:top w:w="40.0" w:type="dxa"/>
              <w:left w:w="40.0" w:type="dxa"/>
              <w:bottom w:w="40.0" w:type="dxa"/>
              <w:right w:w="40.0" w:type="dxa"/>
            </w:tcMar>
            <w:vAlign w:val="bottom"/>
          </w:tcPr>
          <w:p w:rsidR="00000000" w:rsidDel="00000000" w:rsidP="00000000" w:rsidRDefault="00000000" w:rsidRPr="00000000" w14:paraId="00000047">
            <w:pPr>
              <w:widowControl w:val="0"/>
              <w:spacing w:line="240" w:lineRule="auto"/>
              <w:ind w:left="0" w:firstLine="0"/>
              <w:rPr/>
            </w:pPr>
            <w:r w:rsidDel="00000000" w:rsidR="00000000" w:rsidRPr="00000000">
              <w:rPr>
                <w:rtl w:val="0"/>
              </w:rPr>
              <w:t xml:space="preserve">12.15 - 13.30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line="240" w:lineRule="auto"/>
              <w:ind w:left="0" w:firstLine="0"/>
              <w:jc w:val="center"/>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line="240" w:lineRule="auto"/>
              <w:ind w:left="0" w:firstLine="0"/>
              <w:jc w:val="center"/>
              <w:rPr/>
            </w:pPr>
            <w:r w:rsidDel="00000000" w:rsidR="00000000" w:rsidRPr="00000000">
              <w:rPr>
                <w:rtl w:val="0"/>
              </w:rPr>
              <w:t xml:space="preserve">Mayores</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line="240" w:lineRule="auto"/>
              <w:jc w:val="center"/>
              <w:rPr/>
            </w:pPr>
            <w:r w:rsidDel="00000000" w:rsidR="00000000" w:rsidRPr="00000000">
              <w:rPr>
                <w:rtl w:val="0"/>
              </w:rPr>
              <w:t xml:space="preserve">Sesión Terapéutica</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line="240" w:lineRule="auto"/>
              <w:ind w:left="0" w:firstLine="0"/>
              <w:jc w:val="center"/>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line="240" w:lineRule="auto"/>
              <w:ind w:left="0" w:firstLine="0"/>
              <w:jc w:val="center"/>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cccccc" w:space="0" w:sz="7" w:val="single"/>
            </w:tcBorders>
            <w:shd w:fill="d5a6bd" w:val="clear"/>
            <w:tcMar>
              <w:top w:w="40.0" w:type="dxa"/>
              <w:left w:w="40.0" w:type="dxa"/>
              <w:bottom w:w="40.0" w:type="dxa"/>
              <w:right w:w="40.0" w:type="dxa"/>
            </w:tcMar>
            <w:vAlign w:val="bottom"/>
          </w:tcPr>
          <w:p w:rsidR="00000000" w:rsidDel="00000000" w:rsidP="00000000" w:rsidRDefault="00000000" w:rsidRPr="00000000" w14:paraId="0000004D">
            <w:pPr>
              <w:widowControl w:val="0"/>
              <w:spacing w:line="240" w:lineRule="auto"/>
              <w:ind w:left="0" w:firstLine="0"/>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line="240" w:lineRule="auto"/>
              <w:ind w:left="0" w:firstLine="0"/>
              <w:jc w:val="center"/>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line="240" w:lineRule="auto"/>
              <w:ind w:left="0" w:firstLine="0"/>
              <w:jc w:val="center"/>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pacing w:line="240" w:lineRule="auto"/>
              <w:ind w:left="0" w:firstLine="0"/>
              <w:jc w:val="center"/>
              <w:rPr/>
            </w:pP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line="240" w:lineRule="auto"/>
              <w:ind w:left="0" w:firstLine="0"/>
              <w:jc w:val="center"/>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line="240" w:lineRule="auto"/>
              <w:ind w:left="0" w:firstLine="0"/>
              <w:jc w:val="center"/>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d5a6bd" w:val="clear"/>
            <w:tcMar>
              <w:top w:w="40.0" w:type="dxa"/>
              <w:left w:w="40.0" w:type="dxa"/>
              <w:bottom w:w="40.0" w:type="dxa"/>
              <w:right w:w="40.0" w:type="dxa"/>
            </w:tcMar>
            <w:vAlign w:val="bottom"/>
          </w:tcPr>
          <w:p w:rsidR="00000000" w:rsidDel="00000000" w:rsidP="00000000" w:rsidRDefault="00000000" w:rsidRPr="00000000" w14:paraId="00000053">
            <w:pPr>
              <w:widowControl w:val="0"/>
              <w:spacing w:line="240" w:lineRule="auto"/>
              <w:ind w:left="0" w:firstLine="0"/>
              <w:rPr/>
            </w:pPr>
            <w:r w:rsidDel="00000000" w:rsidR="00000000" w:rsidRPr="00000000">
              <w:rPr>
                <w:rtl w:val="0"/>
              </w:rPr>
              <w:t xml:space="preserve">17.30 - 18.30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pacing w:line="240" w:lineRule="auto"/>
              <w:ind w:left="0" w:firstLine="0"/>
              <w:jc w:val="center"/>
              <w:rPr/>
            </w:pPr>
            <w:r w:rsidDel="00000000" w:rsidR="00000000" w:rsidRPr="00000000">
              <w:rPr>
                <w:rtl w:val="0"/>
              </w:rPr>
              <w:t xml:space="preserve">Sesión Terapéutica</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spacing w:line="240" w:lineRule="auto"/>
              <w:ind w:left="0" w:firstLine="0"/>
              <w:jc w:val="center"/>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line="240" w:lineRule="auto"/>
              <w:ind w:left="0" w:firstLine="0"/>
              <w:jc w:val="center"/>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pacing w:line="240" w:lineRule="auto"/>
              <w:ind w:left="0" w:firstLine="0"/>
              <w:jc w:val="center"/>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line="240" w:lineRule="auto"/>
              <w:ind w:left="0" w:firstLine="0"/>
              <w:jc w:val="center"/>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d5a6bd" w:val="clear"/>
            <w:tcMar>
              <w:top w:w="40.0" w:type="dxa"/>
              <w:left w:w="40.0" w:type="dxa"/>
              <w:bottom w:w="40.0" w:type="dxa"/>
              <w:right w:w="40.0" w:type="dxa"/>
            </w:tcMar>
            <w:vAlign w:val="bottom"/>
          </w:tcPr>
          <w:p w:rsidR="00000000" w:rsidDel="00000000" w:rsidP="00000000" w:rsidRDefault="00000000" w:rsidRPr="00000000" w14:paraId="00000059">
            <w:pPr>
              <w:widowControl w:val="0"/>
              <w:spacing w:line="240" w:lineRule="auto"/>
              <w:ind w:left="0" w:firstLine="0"/>
              <w:rPr/>
            </w:pPr>
            <w:r w:rsidDel="00000000" w:rsidR="00000000" w:rsidRPr="00000000">
              <w:rPr>
                <w:rtl w:val="0"/>
              </w:rPr>
              <w:t xml:space="preserve">19.15 - 20.45</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line="240" w:lineRule="auto"/>
              <w:ind w:left="0" w:firstLine="0"/>
              <w:jc w:val="center"/>
              <w:rPr/>
            </w:pPr>
            <w:r w:rsidDel="00000000" w:rsidR="00000000" w:rsidRPr="00000000">
              <w:rPr>
                <w:rtl w:val="0"/>
              </w:rPr>
              <w:t xml:space="preserve">Nivel I</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spacing w:line="240" w:lineRule="auto"/>
              <w:ind w:left="0" w:firstLine="0"/>
              <w:jc w:val="center"/>
              <w:rPr/>
            </w:pPr>
            <w:r w:rsidDel="00000000" w:rsidR="00000000" w:rsidRPr="00000000">
              <w:rPr>
                <w:rtl w:val="0"/>
              </w:rPr>
              <w:t xml:space="preserve">Nivel II</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240" w:lineRule="auto"/>
              <w:ind w:left="0" w:firstLine="0"/>
              <w:jc w:val="center"/>
              <w:rPr/>
            </w:pPr>
            <w:r w:rsidDel="00000000" w:rsidR="00000000" w:rsidRPr="00000000">
              <w:rPr>
                <w:rtl w:val="0"/>
              </w:rPr>
              <w:t xml:space="preserve">Nivel I</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240" w:lineRule="auto"/>
              <w:ind w:left="0" w:firstLine="0"/>
              <w:jc w:val="center"/>
              <w:rPr/>
            </w:pPr>
            <w:r w:rsidDel="00000000" w:rsidR="00000000" w:rsidRPr="00000000">
              <w:rPr>
                <w:rtl w:val="0"/>
              </w:rPr>
              <w:t xml:space="preserve">Nivel II</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line="240" w:lineRule="auto"/>
              <w:ind w:left="0" w:firstLine="0"/>
              <w:jc w:val="center"/>
              <w:rPr/>
            </w:pPr>
            <w:r w:rsidDel="00000000" w:rsidR="00000000" w:rsidRPr="00000000">
              <w:rPr>
                <w:rtl w:val="0"/>
              </w:rPr>
            </w:r>
          </w:p>
        </w:tc>
      </w:tr>
    </w:tbl>
    <w:p w:rsidR="00000000" w:rsidDel="00000000" w:rsidP="00000000" w:rsidRDefault="00000000" w:rsidRPr="00000000" w14:paraId="0000005F">
      <w:pPr>
        <w:pStyle w:val="Heading2"/>
        <w:pBdr>
          <w:top w:color="auto" w:space="0" w:sz="0" w:val="none"/>
          <w:bottom w:color="auto" w:space="0" w:sz="0" w:val="none"/>
          <w:right w:color="auto" w:space="0" w:sz="0" w:val="none"/>
          <w:between w:color="auto" w:space="0" w:sz="0" w:val="none"/>
        </w:pBdr>
        <w:spacing w:after="300" w:line="240" w:lineRule="auto"/>
        <w:ind w:left="0" w:firstLine="0"/>
        <w:rPr>
          <w:b w:val="1"/>
          <w:sz w:val="28"/>
          <w:szCs w:val="28"/>
        </w:rPr>
      </w:pPr>
      <w:bookmarkStart w:colFirst="0" w:colLast="0" w:name="_lgdm4vw988tu" w:id="18"/>
      <w:bookmarkEnd w:id="18"/>
      <w:r w:rsidDel="00000000" w:rsidR="00000000" w:rsidRPr="00000000">
        <w:rPr>
          <w:color w:val="38281c"/>
          <w:sz w:val="24"/>
          <w:szCs w:val="24"/>
          <w:highlight w:val="white"/>
          <w:rtl w:val="0"/>
        </w:rPr>
        <w:br w:type="textWrapping"/>
      </w:r>
      <w:r w:rsidDel="00000000" w:rsidR="00000000" w:rsidRPr="00000000">
        <w:rPr>
          <w:b w:val="1"/>
          <w:sz w:val="28"/>
          <w:szCs w:val="28"/>
          <w:rtl w:val="0"/>
        </w:rPr>
        <w:t xml:space="preserve">Valores</w:t>
      </w:r>
    </w:p>
    <w:p w:rsidR="00000000" w:rsidDel="00000000" w:rsidP="00000000" w:rsidRDefault="00000000" w:rsidRPr="00000000" w14:paraId="00000060">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Los valores a pagar durante el semestre se componen de una cuota de inscripción y el pago semestral del curso que vas a tomar, que puede realizarse en un pago total o en 5 cuotas mensuales. Quienes pagaron su inscripción anual en el primer semestre, están exentos de pagarla en el segundo semestre.</w:t>
      </w:r>
    </w:p>
    <w:tbl>
      <w:tblPr>
        <w:tblStyle w:val="Table2"/>
        <w:tblW w:w="6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1575"/>
        <w:gridCol w:w="1785"/>
        <w:tblGridChange w:id="0">
          <w:tblGrid>
            <w:gridCol w:w="3000"/>
            <w:gridCol w:w="1575"/>
            <w:gridCol w:w="1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left="0" w:firstLine="0"/>
              <w:rPr>
                <w:b w:val="1"/>
                <w:color w:val="38281c"/>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left="0" w:firstLine="0"/>
              <w:rPr>
                <w:b w:val="1"/>
                <w:color w:val="38281c"/>
                <w:sz w:val="24"/>
                <w:szCs w:val="24"/>
                <w:highlight w:val="white"/>
              </w:rPr>
            </w:pPr>
            <w:r w:rsidDel="00000000" w:rsidR="00000000" w:rsidRPr="00000000">
              <w:rPr>
                <w:b w:val="1"/>
                <w:color w:val="38281c"/>
                <w:sz w:val="24"/>
                <w:szCs w:val="24"/>
                <w:highlight w:val="white"/>
                <w:rtl w:val="0"/>
              </w:rPr>
              <w:t xml:space="preserve">Semestral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0" w:firstLine="0"/>
              <w:rPr>
                <w:b w:val="1"/>
                <w:color w:val="38281c"/>
                <w:sz w:val="24"/>
                <w:szCs w:val="24"/>
                <w:highlight w:val="white"/>
              </w:rPr>
            </w:pPr>
            <w:r w:rsidDel="00000000" w:rsidR="00000000" w:rsidRPr="00000000">
              <w:rPr>
                <w:b w:val="1"/>
                <w:color w:val="38281c"/>
                <w:sz w:val="24"/>
                <w:szCs w:val="24"/>
                <w:highlight w:val="white"/>
                <w:rtl w:val="0"/>
              </w:rPr>
              <w:t xml:space="preserve">Anual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0" w:firstLine="0"/>
              <w:rPr>
                <w:b w:val="1"/>
                <w:color w:val="38281c"/>
                <w:sz w:val="24"/>
                <w:szCs w:val="24"/>
                <w:highlight w:val="white"/>
              </w:rPr>
            </w:pPr>
            <w:r w:rsidDel="00000000" w:rsidR="00000000" w:rsidRPr="00000000">
              <w:rPr>
                <w:b w:val="1"/>
                <w:color w:val="38281c"/>
                <w:sz w:val="24"/>
                <w:szCs w:val="24"/>
                <w:highlight w:val="white"/>
                <w:rtl w:val="0"/>
              </w:rPr>
              <w:t xml:space="preserve">Inscripción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$15.000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$20.000</w:t>
            </w:r>
          </w:p>
        </w:tc>
      </w:tr>
    </w:tbl>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281c"/>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color w:val="38281c"/>
                <w:sz w:val="24"/>
                <w:szCs w:val="24"/>
                <w:highlight w:val="white"/>
              </w:rPr>
            </w:pPr>
            <w:r w:rsidDel="00000000" w:rsidR="00000000" w:rsidRPr="00000000">
              <w:rPr>
                <w:b w:val="1"/>
                <w:color w:val="38281c"/>
                <w:sz w:val="24"/>
                <w:szCs w:val="24"/>
                <w:highlight w:val="white"/>
                <w:rtl w:val="0"/>
              </w:rPr>
              <w:t xml:space="preserve">Semestral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color w:val="38281c"/>
                <w:sz w:val="24"/>
                <w:szCs w:val="24"/>
                <w:highlight w:val="white"/>
              </w:rPr>
            </w:pPr>
            <w:r w:rsidDel="00000000" w:rsidR="00000000" w:rsidRPr="00000000">
              <w:rPr>
                <w:b w:val="1"/>
                <w:color w:val="38281c"/>
                <w:sz w:val="24"/>
                <w:szCs w:val="24"/>
                <w:highlight w:val="white"/>
                <w:rtl w:val="0"/>
              </w:rPr>
              <w:t xml:space="preserve">En 5 pagos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color w:val="38281c"/>
                <w:sz w:val="24"/>
                <w:szCs w:val="24"/>
                <w:highlight w:val="white"/>
              </w:rPr>
            </w:pPr>
            <w:r w:rsidDel="00000000" w:rsidR="00000000" w:rsidRPr="00000000">
              <w:rPr>
                <w:b w:val="1"/>
                <w:color w:val="38281c"/>
                <w:sz w:val="24"/>
                <w:szCs w:val="24"/>
                <w:highlight w:val="white"/>
                <w:rtl w:val="0"/>
              </w:rPr>
              <w:t xml:space="preserve">Pranayama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$190.000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$40.000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color w:val="38281c"/>
                <w:sz w:val="24"/>
                <w:szCs w:val="24"/>
                <w:highlight w:val="white"/>
              </w:rPr>
            </w:pPr>
            <w:r w:rsidDel="00000000" w:rsidR="00000000" w:rsidRPr="00000000">
              <w:rPr>
                <w:b w:val="1"/>
                <w:color w:val="38281c"/>
                <w:sz w:val="24"/>
                <w:szCs w:val="24"/>
                <w:highlight w:val="white"/>
                <w:rtl w:val="0"/>
              </w:rPr>
              <w:t xml:space="preserve">Nivel I y II </w:t>
            </w:r>
            <w:r w:rsidDel="00000000" w:rsidR="00000000" w:rsidRPr="00000000">
              <w:rPr>
                <w:color w:val="38281c"/>
                <w:sz w:val="24"/>
                <w:szCs w:val="24"/>
                <w:highlight w:val="white"/>
                <w:rtl w:val="0"/>
              </w:rPr>
              <w:t xml:space="preserve">4 clases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$215.000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$45.000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color w:val="38281c"/>
                <w:sz w:val="24"/>
                <w:szCs w:val="24"/>
                <w:highlight w:val="white"/>
              </w:rPr>
            </w:pPr>
            <w:r w:rsidDel="00000000" w:rsidR="00000000" w:rsidRPr="00000000">
              <w:rPr>
                <w:b w:val="1"/>
                <w:color w:val="38281c"/>
                <w:sz w:val="24"/>
                <w:szCs w:val="24"/>
                <w:highlight w:val="white"/>
                <w:rtl w:val="0"/>
              </w:rPr>
              <w:t xml:space="preserve">Nivel I y II  </w:t>
            </w:r>
            <w:r w:rsidDel="00000000" w:rsidR="00000000" w:rsidRPr="00000000">
              <w:rPr>
                <w:color w:val="38281c"/>
                <w:sz w:val="24"/>
                <w:szCs w:val="24"/>
                <w:highlight w:val="white"/>
                <w:rtl w:val="0"/>
              </w:rPr>
              <w:t xml:space="preserve">8 clases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$285.000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$60.000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color w:val="38281c"/>
                <w:sz w:val="24"/>
                <w:szCs w:val="24"/>
                <w:highlight w:val="white"/>
              </w:rPr>
            </w:pPr>
            <w:r w:rsidDel="00000000" w:rsidR="00000000" w:rsidRPr="00000000">
              <w:rPr>
                <w:b w:val="1"/>
                <w:color w:val="38281c"/>
                <w:sz w:val="24"/>
                <w:szCs w:val="24"/>
                <w:highlight w:val="white"/>
                <w:rtl w:val="0"/>
              </w:rPr>
              <w:t xml:space="preserve">Nivel I y II </w:t>
            </w:r>
            <w:r w:rsidDel="00000000" w:rsidR="00000000" w:rsidRPr="00000000">
              <w:rPr>
                <w:color w:val="38281c"/>
                <w:sz w:val="24"/>
                <w:szCs w:val="24"/>
                <w:highlight w:val="white"/>
                <w:rtl w:val="0"/>
              </w:rPr>
              <w:t xml:space="preserve">12 clases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$333.000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$70.000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b w:val="1"/>
                <w:color w:val="38281c"/>
                <w:sz w:val="24"/>
                <w:szCs w:val="24"/>
                <w:highlight w:val="white"/>
              </w:rPr>
            </w:pPr>
            <w:r w:rsidDel="00000000" w:rsidR="00000000" w:rsidRPr="00000000">
              <w:rPr>
                <w:b w:val="1"/>
                <w:color w:val="38281c"/>
                <w:sz w:val="24"/>
                <w:szCs w:val="24"/>
                <w:highlight w:val="white"/>
                <w:rtl w:val="0"/>
              </w:rPr>
              <w:t xml:space="preserve">Mayores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$200.000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$42.000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b w:val="1"/>
                <w:color w:val="38281c"/>
                <w:sz w:val="24"/>
                <w:szCs w:val="24"/>
                <w:highlight w:val="white"/>
              </w:rPr>
            </w:pPr>
            <w:r w:rsidDel="00000000" w:rsidR="00000000" w:rsidRPr="00000000">
              <w:rPr>
                <w:b w:val="1"/>
                <w:color w:val="38281c"/>
                <w:sz w:val="24"/>
                <w:szCs w:val="24"/>
                <w:highlight w:val="white"/>
                <w:rtl w:val="0"/>
              </w:rPr>
              <w:t xml:space="preserve">Grupo de Estudio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$190.000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color w:val="38281c"/>
                <w:sz w:val="24"/>
                <w:szCs w:val="24"/>
                <w:highlight w:val="white"/>
              </w:rPr>
            </w:pPr>
            <w:r w:rsidDel="00000000" w:rsidR="00000000" w:rsidRPr="00000000">
              <w:rPr>
                <w:color w:val="38281c"/>
                <w:sz w:val="24"/>
                <w:szCs w:val="24"/>
                <w:highlight w:val="white"/>
                <w:rtl w:val="0"/>
              </w:rPr>
              <w:t xml:space="preserve">$40.000</w:t>
            </w:r>
          </w:p>
        </w:tc>
      </w:tr>
    </w:tbl>
    <w:p w:rsidR="00000000" w:rsidDel="00000000" w:rsidP="00000000" w:rsidRDefault="00000000" w:rsidRPr="00000000" w14:paraId="0000007D">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rtl w:val="0"/>
        </w:rPr>
      </w:r>
    </w:p>
    <w:tbl>
      <w:tblPr>
        <w:tblStyle w:val="Table4"/>
        <w:tblW w:w="4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1770"/>
        <w:tblGridChange w:id="0">
          <w:tblGrid>
            <w:gridCol w:w="3000"/>
            <w:gridCol w:w="1770"/>
          </w:tblGrid>
        </w:tblGridChange>
      </w:tblGrid>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left="0" w:firstLine="0"/>
              <w:rPr>
                <w:b w:val="1"/>
                <w:color w:val="38281c"/>
                <w:sz w:val="24"/>
                <w:szCs w:val="24"/>
                <w:highlight w:val="white"/>
              </w:rPr>
            </w:pPr>
            <w:r w:rsidDel="00000000" w:rsidR="00000000" w:rsidRPr="00000000">
              <w:rPr>
                <w:b w:val="1"/>
                <w:color w:val="38281c"/>
                <w:sz w:val="24"/>
                <w:szCs w:val="24"/>
                <w:highlight w:val="white"/>
                <w:rtl w:val="0"/>
              </w:rPr>
              <w:t xml:space="preserve">Terapéuticas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0" w:firstLine="0"/>
              <w:jc w:val="center"/>
              <w:rPr>
                <w:b w:val="1"/>
                <w:color w:val="38281c"/>
                <w:sz w:val="24"/>
                <w:szCs w:val="24"/>
                <w:highlight w:val="white"/>
              </w:rPr>
            </w:pPr>
            <w:r w:rsidDel="00000000" w:rsidR="00000000" w:rsidRPr="00000000">
              <w:rPr>
                <w:b w:val="1"/>
                <w:color w:val="38281c"/>
                <w:sz w:val="24"/>
                <w:szCs w:val="24"/>
                <w:highlight w:val="white"/>
                <w:rtl w:val="0"/>
              </w:rPr>
              <w:t xml:space="preserve">Valor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Cada sesión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0" w:firstLine="0"/>
              <w:jc w:val="center"/>
              <w:rPr>
                <w:color w:val="38281c"/>
                <w:sz w:val="24"/>
                <w:szCs w:val="24"/>
                <w:highlight w:val="white"/>
              </w:rPr>
            </w:pPr>
            <w:r w:rsidDel="00000000" w:rsidR="00000000" w:rsidRPr="00000000">
              <w:rPr>
                <w:color w:val="38281c"/>
                <w:sz w:val="24"/>
                <w:szCs w:val="24"/>
                <w:highlight w:val="white"/>
                <w:rtl w:val="0"/>
              </w:rPr>
              <w:t xml:space="preserve">$35.000</w:t>
            </w:r>
          </w:p>
        </w:tc>
      </w:tr>
    </w:tbl>
    <w:p w:rsidR="00000000" w:rsidDel="00000000" w:rsidP="00000000" w:rsidRDefault="00000000" w:rsidRPr="00000000" w14:paraId="00000082">
      <w:pPr>
        <w:pStyle w:val="Heading2"/>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b w:val="1"/>
          <w:sz w:val="28"/>
          <w:szCs w:val="28"/>
        </w:rPr>
      </w:pPr>
      <w:bookmarkStart w:colFirst="0" w:colLast="0" w:name="_b8ptd0watz18" w:id="19"/>
      <w:bookmarkEnd w:id="19"/>
      <w:r w:rsidDel="00000000" w:rsidR="00000000" w:rsidRPr="00000000">
        <w:rPr>
          <w:rtl w:val="0"/>
        </w:rPr>
      </w:r>
    </w:p>
    <w:p w:rsidR="00000000" w:rsidDel="00000000" w:rsidP="00000000" w:rsidRDefault="00000000" w:rsidRPr="00000000" w14:paraId="00000083">
      <w:pPr>
        <w:pStyle w:val="Heading2"/>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b w:val="1"/>
          <w:sz w:val="28"/>
          <w:szCs w:val="28"/>
        </w:rPr>
      </w:pPr>
      <w:bookmarkStart w:colFirst="0" w:colLast="0" w:name="_z122v2lsalob" w:id="20"/>
      <w:bookmarkEnd w:id="20"/>
      <w:r w:rsidDel="00000000" w:rsidR="00000000" w:rsidRPr="00000000">
        <w:rPr>
          <w:b w:val="1"/>
          <w:sz w:val="28"/>
          <w:szCs w:val="28"/>
          <w:rtl w:val="0"/>
        </w:rPr>
        <w:t xml:space="preserve">Organización de las clases</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En el segundo semestre</w:t>
      </w:r>
      <w:r w:rsidDel="00000000" w:rsidR="00000000" w:rsidRPr="00000000">
        <w:rPr>
          <w:color w:val="38281c"/>
          <w:sz w:val="24"/>
          <w:szCs w:val="24"/>
          <w:highlight w:val="white"/>
          <w:rtl w:val="0"/>
        </w:rPr>
        <w:t xml:space="preserve">, nos centraremos en la práctica que es más adecuada para la primavera y el verano</w:t>
      </w:r>
      <w:r w:rsidDel="00000000" w:rsidR="00000000" w:rsidRPr="00000000">
        <w:rPr>
          <w:b w:val="1"/>
          <w:color w:val="38281c"/>
          <w:sz w:val="24"/>
          <w:szCs w:val="24"/>
          <w:highlight w:val="white"/>
          <w:rtl w:val="0"/>
        </w:rPr>
        <w:t xml:space="preserve">. </w:t>
      </w:r>
      <w:r w:rsidDel="00000000" w:rsidR="00000000" w:rsidRPr="00000000">
        <w:rPr>
          <w:color w:val="38281c"/>
          <w:sz w:val="24"/>
          <w:szCs w:val="24"/>
          <w:highlight w:val="white"/>
          <w:rtl w:val="0"/>
        </w:rPr>
        <w:t xml:space="preserve">En este período las clases de cada nivel pondrán foco en aquellas posturas y pranayamas que mantienen al cuerpo fresco y mejor preparado para afrontar mejor el cambio estacional.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Las clases se realizarán </w:t>
      </w:r>
      <w:r w:rsidDel="00000000" w:rsidR="00000000" w:rsidRPr="00000000">
        <w:rPr>
          <w:b w:val="1"/>
          <w:color w:val="38281c"/>
          <w:sz w:val="24"/>
          <w:szCs w:val="24"/>
          <w:highlight w:val="white"/>
          <w:rtl w:val="0"/>
        </w:rPr>
        <w:t xml:space="preserve">entre</w:t>
      </w:r>
      <w:r w:rsidDel="00000000" w:rsidR="00000000" w:rsidRPr="00000000">
        <w:rPr>
          <w:b w:val="1"/>
          <w:color w:val="38281c"/>
          <w:sz w:val="24"/>
          <w:szCs w:val="24"/>
          <w:highlight w:val="white"/>
          <w:rtl w:val="0"/>
        </w:rPr>
        <w:t xml:space="preserve"> el 5 de agosto y el 27 de diciembre. </w:t>
      </w:r>
      <w:r w:rsidDel="00000000" w:rsidR="00000000" w:rsidRPr="00000000">
        <w:rPr>
          <w:color w:val="38281c"/>
          <w:sz w:val="24"/>
          <w:szCs w:val="24"/>
          <w:highlight w:val="white"/>
          <w:rtl w:val="0"/>
        </w:rPr>
        <w:t xml:space="preserve">Tendremos</w:t>
      </w:r>
      <w:r w:rsidDel="00000000" w:rsidR="00000000" w:rsidRPr="00000000">
        <w:rPr>
          <w:b w:val="1"/>
          <w:color w:val="38281c"/>
          <w:sz w:val="24"/>
          <w:szCs w:val="24"/>
          <w:highlight w:val="white"/>
          <w:rtl w:val="0"/>
        </w:rPr>
        <w:t xml:space="preserve"> </w:t>
      </w:r>
      <w:r w:rsidDel="00000000" w:rsidR="00000000" w:rsidRPr="00000000">
        <w:rPr>
          <w:color w:val="38281c"/>
          <w:sz w:val="24"/>
          <w:szCs w:val="24"/>
          <w:highlight w:val="white"/>
          <w:rtl w:val="0"/>
        </w:rPr>
        <w:t xml:space="preserve">un receso para descansar entre el lunes 14 y viernes 18 de octubre.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Las </w:t>
      </w:r>
      <w:r w:rsidDel="00000000" w:rsidR="00000000" w:rsidRPr="00000000">
        <w:rPr>
          <w:b w:val="1"/>
          <w:color w:val="38281c"/>
          <w:sz w:val="24"/>
          <w:szCs w:val="24"/>
          <w:highlight w:val="white"/>
          <w:rtl w:val="0"/>
        </w:rPr>
        <w:t xml:space="preserve">inscripciones </w:t>
      </w:r>
      <w:r w:rsidDel="00000000" w:rsidR="00000000" w:rsidRPr="00000000">
        <w:rPr>
          <w:color w:val="38281c"/>
          <w:sz w:val="24"/>
          <w:szCs w:val="24"/>
          <w:highlight w:val="white"/>
          <w:rtl w:val="0"/>
        </w:rPr>
        <w:t xml:space="preserve">para participar en las clases del segundo semestre estarán abiertas </w:t>
      </w:r>
      <w:r w:rsidDel="00000000" w:rsidR="00000000" w:rsidRPr="00000000">
        <w:rPr>
          <w:b w:val="1"/>
          <w:color w:val="38281c"/>
          <w:sz w:val="24"/>
          <w:szCs w:val="24"/>
          <w:highlight w:val="white"/>
          <w:rtl w:val="0"/>
        </w:rPr>
        <w:t xml:space="preserve">desde el 8 de julio y hasta el 9 de agosto</w:t>
      </w:r>
      <w:r w:rsidDel="00000000" w:rsidR="00000000" w:rsidRPr="00000000">
        <w:rPr>
          <w:color w:val="38281c"/>
          <w:sz w:val="24"/>
          <w:szCs w:val="24"/>
          <w:highlight w:val="white"/>
          <w:rtl w:val="0"/>
        </w:rPr>
        <w:t xml:space="preserve">. Luego de esta fecha se cierra la inscripción a nuevos practicantes, para poder centrarnos en el aprendizaje y la enseñanza.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b w:val="1"/>
          <w:color w:val="38281c"/>
          <w:sz w:val="24"/>
          <w:szCs w:val="24"/>
          <w:highlight w:val="white"/>
        </w:rPr>
      </w:pPr>
      <w:r w:rsidDel="00000000" w:rsidR="00000000" w:rsidRPr="00000000">
        <w:rPr>
          <w:color w:val="38281c"/>
          <w:sz w:val="24"/>
          <w:szCs w:val="24"/>
          <w:highlight w:val="white"/>
          <w:rtl w:val="0"/>
        </w:rPr>
        <w:t xml:space="preserve">Para que este esquema de trabajo semestral sea posible, </w:t>
      </w:r>
      <w:r w:rsidDel="00000000" w:rsidR="00000000" w:rsidRPr="00000000">
        <w:rPr>
          <w:b w:val="1"/>
          <w:color w:val="38281c"/>
          <w:sz w:val="24"/>
          <w:szCs w:val="24"/>
          <w:highlight w:val="white"/>
          <w:rtl w:val="0"/>
        </w:rPr>
        <w:t xml:space="preserve">te pedimos que estés consciente que al inscribirte te estás comprometiendo a realizar un proceso de aprendizaje que durará 5 meses. </w:t>
      </w:r>
      <w:r w:rsidDel="00000000" w:rsidR="00000000" w:rsidRPr="00000000">
        <w:rPr>
          <w:color w:val="38281c"/>
          <w:sz w:val="24"/>
          <w:szCs w:val="24"/>
          <w:highlight w:val="white"/>
          <w:rtl w:val="0"/>
        </w:rPr>
        <w:t xml:space="preserve">Ello implica que tienes que</w:t>
      </w:r>
      <w:r w:rsidDel="00000000" w:rsidR="00000000" w:rsidRPr="00000000">
        <w:rPr>
          <w:b w:val="1"/>
          <w:color w:val="38281c"/>
          <w:sz w:val="24"/>
          <w:szCs w:val="24"/>
          <w:highlight w:val="white"/>
          <w:rtl w:val="0"/>
        </w:rPr>
        <w:t xml:space="preserve">: </w:t>
      </w:r>
    </w:p>
    <w:p w:rsidR="00000000" w:rsidDel="00000000" w:rsidP="00000000" w:rsidRDefault="00000000" w:rsidRPr="00000000" w14:paraId="00000088">
      <w:pPr>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1275.5905511811022" w:hanging="425.19685039370046"/>
        <w:rPr>
          <w:b w:val="1"/>
          <w:color w:val="38281c"/>
          <w:sz w:val="24"/>
          <w:szCs w:val="24"/>
          <w:highlight w:val="white"/>
          <w:u w:val="none"/>
        </w:rPr>
      </w:pPr>
      <w:r w:rsidDel="00000000" w:rsidR="00000000" w:rsidRPr="00000000">
        <w:rPr>
          <w:b w:val="1"/>
          <w:color w:val="38281c"/>
          <w:sz w:val="24"/>
          <w:szCs w:val="24"/>
          <w:highlight w:val="white"/>
          <w:rtl w:val="0"/>
        </w:rPr>
        <w:t xml:space="preserve">Reservar tiempo de tu semana para ir a clases de manera regular a lo largo del semestre, y</w:t>
      </w:r>
    </w:p>
    <w:p w:rsidR="00000000" w:rsidDel="00000000" w:rsidP="00000000" w:rsidRDefault="00000000" w:rsidRPr="00000000" w14:paraId="00000089">
      <w:pPr>
        <w:numPr>
          <w:ilvl w:val="0"/>
          <w:numId w:val="2"/>
        </w:numPr>
        <w:pBdr>
          <w:top w:color="auto" w:space="0" w:sz="0" w:val="none"/>
          <w:left w:color="auto" w:space="0" w:sz="0" w:val="none"/>
          <w:bottom w:color="auto" w:space="0" w:sz="0" w:val="none"/>
          <w:right w:color="auto" w:space="0" w:sz="0" w:val="none"/>
          <w:between w:color="auto" w:space="0" w:sz="0" w:val="none"/>
        </w:pBdr>
        <w:spacing w:after="220" w:line="240" w:lineRule="auto"/>
        <w:ind w:left="1275.5905511811022" w:hanging="425.19685039370046"/>
        <w:rPr>
          <w:b w:val="1"/>
          <w:color w:val="38281c"/>
          <w:sz w:val="24"/>
          <w:szCs w:val="24"/>
          <w:highlight w:val="white"/>
          <w:u w:val="none"/>
        </w:rPr>
      </w:pPr>
      <w:r w:rsidDel="00000000" w:rsidR="00000000" w:rsidRPr="00000000">
        <w:rPr>
          <w:b w:val="1"/>
          <w:color w:val="38281c"/>
          <w:sz w:val="24"/>
          <w:szCs w:val="24"/>
          <w:highlight w:val="white"/>
          <w:rtl w:val="0"/>
        </w:rPr>
        <w:t xml:space="preserve">tener atención y disposición a aprender durante la clase. Ojalá, practiques en casa lo que vas aprendiendo, 1 o 2 veces a la semana (entre 15 a 20 minutos por vez).</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Tómalo como un compromiso contigo misma/mismo, como si fueses a tomar un curso en que quieres aprender algo por interés (como inglés, pintura, música, etc.). Si bien se enseña a través de la actividad física, considera que saber de Yoga es mucho más que una actividad de mantenimiento físico que se hace en un gimnasio o contratando un entrenador, ya que involucra las esferas emocionales, intelectuales y espirituales en su hacer. </w:t>
      </w:r>
    </w:p>
    <w:p w:rsidR="00000000" w:rsidDel="00000000" w:rsidP="00000000" w:rsidRDefault="00000000" w:rsidRPr="00000000" w14:paraId="0000008B">
      <w:pPr>
        <w:pStyle w:val="Heading3"/>
        <w:numPr>
          <w:ilvl w:val="0"/>
          <w:numId w:val="3"/>
        </w:numPr>
        <w:pBdr>
          <w:top w:color="auto" w:space="0" w:sz="0" w:val="none"/>
          <w:bottom w:color="auto" w:space="0" w:sz="0" w:val="none"/>
          <w:right w:color="auto" w:space="0" w:sz="0" w:val="none"/>
          <w:between w:color="auto" w:space="0" w:sz="0" w:val="none"/>
        </w:pBdr>
        <w:spacing w:after="300" w:line="240" w:lineRule="auto"/>
        <w:ind w:left="0" w:firstLine="0"/>
        <w:rPr>
          <w:b w:val="1"/>
          <w:sz w:val="24"/>
          <w:szCs w:val="24"/>
        </w:rPr>
      </w:pPr>
      <w:bookmarkStart w:colFirst="0" w:colLast="0" w:name="_p1h4vpk7aq1o" w:id="21"/>
      <w:bookmarkEnd w:id="21"/>
      <w:r w:rsidDel="00000000" w:rsidR="00000000" w:rsidRPr="00000000">
        <w:rPr>
          <w:b w:val="1"/>
          <w:sz w:val="24"/>
          <w:szCs w:val="24"/>
          <w:rtl w:val="0"/>
        </w:rPr>
        <w:t xml:space="preserve">Pago</w:t>
      </w:r>
      <w:r w:rsidDel="00000000" w:rsidR="00000000" w:rsidRPr="00000000">
        <w:rPr>
          <w:b w:val="1"/>
          <w:sz w:val="24"/>
          <w:szCs w:val="24"/>
          <w:rtl w:val="0"/>
        </w:rPr>
        <w:t xml:space="preserve"> de clases</w:t>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La inscripción semestral se paga antes de iniciar tus clases del semestre. Con ello reservas tu cupo en el horario y nivel que has indicado en la ficha de inscripción.</w:t>
      </w:r>
    </w:p>
    <w:p w:rsidR="00000000" w:rsidDel="00000000" w:rsidP="00000000" w:rsidRDefault="00000000" w:rsidRPr="00000000" w14:paraId="0000008D">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P</w:t>
      </w:r>
      <w:r w:rsidDel="00000000" w:rsidR="00000000" w:rsidRPr="00000000">
        <w:rPr>
          <w:color w:val="38281c"/>
          <w:sz w:val="24"/>
          <w:szCs w:val="24"/>
          <w:highlight w:val="white"/>
          <w:rtl w:val="0"/>
        </w:rPr>
        <w:t xml:space="preserve">agando la inscripción, </w:t>
      </w:r>
      <w:r w:rsidDel="00000000" w:rsidR="00000000" w:rsidRPr="00000000">
        <w:rPr>
          <w:b w:val="1"/>
          <w:color w:val="38281c"/>
          <w:sz w:val="24"/>
          <w:szCs w:val="24"/>
          <w:highlight w:val="white"/>
          <w:rtl w:val="0"/>
        </w:rPr>
        <w:t xml:space="preserve">estás asumiendo el compromiso de venir regularmente a clases y pagar el total del semestre, ya sea con un pago o a través de 5 mensualidades, entre los meses de agosto a diciembre</w:t>
      </w:r>
      <w:r w:rsidDel="00000000" w:rsidR="00000000" w:rsidRPr="00000000">
        <w:rPr>
          <w:color w:val="38281c"/>
          <w:sz w:val="24"/>
          <w:szCs w:val="24"/>
          <w:highlight w:val="white"/>
          <w:rtl w:val="0"/>
        </w:rPr>
        <w:t xml:space="preserve">.</w:t>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Para despejar cualquier duda: dejar de asistir a clase en algún momento del semestre, no te exime de dejar de pagar las mensualidades correspondientes. Obviamente, hay espacio para excepciones: enfermedades, pérdida de trabajo y otras situaciones imprevistas que podemos evaluar caso a caso, comunicándolas oportunamente. Los viajes (de la índole que sean) e inasistencias por carga de trabajo, no son causa de rebaja o dejar de hacer el pago de la mensualidad.</w:t>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Puesto que las clases se organizan para un semestre, tienes que considerar el pago total de este. El pago total del semestre, al comienzo, tiene un descuento del 5% sobre el total. También puedes pagarlo dividiéndolo en 5 mensualidades. Si tu opción es pagar mensualmente, hazlo dentro de los cinco primeros días de cada mes.</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Una vez que has pagada tu inscripción, no habrá devolución de los valores pagados por concepto de inscripción y mensualidades.</w:t>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El pago del mes de octubre se hace de manera íntegra, a pesar de tener una semana menos de clases, producto de la semana de receso. Las clases que no puedas tomar en esos días, las puedes adelantar o recuperar dentro del semestre. </w:t>
      </w:r>
    </w:p>
    <w:p w:rsidR="00000000" w:rsidDel="00000000" w:rsidP="00000000" w:rsidRDefault="00000000" w:rsidRPr="00000000" w14:paraId="00000092">
      <w:pPr>
        <w:pStyle w:val="Heading3"/>
        <w:numPr>
          <w:ilvl w:val="0"/>
          <w:numId w:val="3"/>
        </w:numPr>
        <w:ind w:left="0" w:firstLine="0"/>
        <w:rPr>
          <w:b w:val="1"/>
          <w:sz w:val="24"/>
          <w:szCs w:val="24"/>
        </w:rPr>
      </w:pPr>
      <w:bookmarkStart w:colFirst="0" w:colLast="0" w:name="_iphyla1oz960" w:id="22"/>
      <w:bookmarkEnd w:id="22"/>
      <w:r w:rsidDel="00000000" w:rsidR="00000000" w:rsidRPr="00000000">
        <w:rPr>
          <w:b w:val="1"/>
          <w:sz w:val="24"/>
          <w:szCs w:val="24"/>
          <w:rtl w:val="0"/>
        </w:rPr>
        <w:t xml:space="preserve">Asistencia y recuperación de clases presenciales </w:t>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P</w:t>
      </w:r>
      <w:r w:rsidDel="00000000" w:rsidR="00000000" w:rsidRPr="00000000">
        <w:rPr>
          <w:color w:val="38281c"/>
          <w:sz w:val="24"/>
          <w:szCs w:val="24"/>
          <w:highlight w:val="white"/>
          <w:rtl w:val="0"/>
        </w:rPr>
        <w:t xml:space="preserve">uedes recuperar las clases a las que faltes en las siguientes semanas o meses venideros del semestre. Ten presente que las clases que recuperes en meses posteriores no constituyen un descuento en la mensualidad de aquellos meses. </w:t>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Si eres practicante de Nivel I, puedes recuperar clases sólo en horarios de Nivel I. Si eres practicante de Nivel II, puedes recuperar en las clases de Nivel I y II. </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Si una clase es suspendida por motivos del Estudio, será recuperada según lo que acordemos en conjunto, entre los practicantes regulares de la clase y el profesor.</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Los feriados legales, no se recuperan.  </w:t>
      </w:r>
    </w:p>
    <w:p w:rsidR="00000000" w:rsidDel="00000000" w:rsidP="00000000" w:rsidRDefault="00000000" w:rsidRPr="00000000" w14:paraId="00000097">
      <w:pPr>
        <w:pStyle w:val="Heading2"/>
        <w:pBdr>
          <w:top w:color="auto" w:space="0" w:sz="0" w:val="none"/>
          <w:bottom w:color="auto" w:space="0" w:sz="0" w:val="none"/>
          <w:right w:color="auto" w:space="0" w:sz="0" w:val="none"/>
          <w:between w:color="auto" w:space="0" w:sz="0" w:val="none"/>
        </w:pBdr>
        <w:spacing w:after="300" w:line="240" w:lineRule="auto"/>
        <w:rPr>
          <w:b w:val="1"/>
          <w:sz w:val="28"/>
          <w:szCs w:val="28"/>
        </w:rPr>
      </w:pPr>
      <w:bookmarkStart w:colFirst="0" w:colLast="0" w:name="_8xv0h3p2ipmt" w:id="23"/>
      <w:bookmarkEnd w:id="23"/>
      <w:r w:rsidDel="00000000" w:rsidR="00000000" w:rsidRPr="00000000">
        <w:rPr>
          <w:b w:val="1"/>
          <w:sz w:val="28"/>
          <w:szCs w:val="28"/>
          <w:rtl w:val="0"/>
        </w:rPr>
        <w:t xml:space="preserve">Intensivo</w:t>
      </w:r>
    </w:p>
    <w:p w:rsidR="00000000" w:rsidDel="00000000" w:rsidP="00000000" w:rsidRDefault="00000000" w:rsidRPr="00000000" w14:paraId="00000098">
      <w:pPr>
        <w:rPr>
          <w:sz w:val="24"/>
          <w:szCs w:val="24"/>
        </w:rPr>
      </w:pPr>
      <w:r w:rsidDel="00000000" w:rsidR="00000000" w:rsidRPr="00000000">
        <w:rPr>
          <w:sz w:val="24"/>
          <w:szCs w:val="24"/>
          <w:rtl w:val="0"/>
        </w:rPr>
        <w:t xml:space="preserve">Tendremos un intensivo de primavera el viernes 4 y 5 de octubre. Es una invitación a practicar para profundizar. Es opcional y tiene un costo adicional a la mensualidad. Más información, acercándose la fecha.</w:t>
      </w:r>
      <w:r w:rsidDel="00000000" w:rsidR="00000000" w:rsidRPr="00000000">
        <w:rPr>
          <w:rtl w:val="0"/>
        </w:rPr>
      </w:r>
    </w:p>
    <w:p w:rsidR="00000000" w:rsidDel="00000000" w:rsidP="00000000" w:rsidRDefault="00000000" w:rsidRPr="00000000" w14:paraId="00000099">
      <w:pPr>
        <w:pStyle w:val="Heading2"/>
        <w:pBdr>
          <w:top w:color="auto" w:space="0" w:sz="0" w:val="none"/>
          <w:bottom w:color="auto" w:space="0" w:sz="0" w:val="none"/>
          <w:right w:color="auto" w:space="0" w:sz="0" w:val="none"/>
          <w:between w:color="auto" w:space="0" w:sz="0" w:val="none"/>
        </w:pBdr>
        <w:spacing w:after="300" w:line="240" w:lineRule="auto"/>
        <w:ind w:left="0" w:firstLine="0"/>
        <w:rPr>
          <w:b w:val="1"/>
          <w:sz w:val="28"/>
          <w:szCs w:val="28"/>
        </w:rPr>
      </w:pPr>
      <w:bookmarkStart w:colFirst="0" w:colLast="0" w:name="_98ywqtuy6s8q" w:id="24"/>
      <w:bookmarkEnd w:id="24"/>
      <w:r w:rsidDel="00000000" w:rsidR="00000000" w:rsidRPr="00000000">
        <w:rPr>
          <w:b w:val="1"/>
          <w:sz w:val="28"/>
          <w:szCs w:val="28"/>
          <w:rtl w:val="0"/>
        </w:rPr>
        <w:t xml:space="preserve">Convivencia en la sala</w:t>
      </w:r>
    </w:p>
    <w:p w:rsidR="00000000" w:rsidDel="00000000" w:rsidP="00000000" w:rsidRDefault="00000000" w:rsidRPr="00000000" w14:paraId="0000009A">
      <w:pPr>
        <w:pStyle w:val="Heading3"/>
        <w:numPr>
          <w:ilvl w:val="0"/>
          <w:numId w:val="1"/>
        </w:numPr>
        <w:ind w:left="0" w:firstLine="0"/>
        <w:rPr>
          <w:b w:val="1"/>
          <w:sz w:val="24"/>
          <w:szCs w:val="24"/>
        </w:rPr>
      </w:pPr>
      <w:bookmarkStart w:colFirst="0" w:colLast="0" w:name="_bvtt9xvgb8fk" w:id="25"/>
      <w:bookmarkEnd w:id="25"/>
      <w:r w:rsidDel="00000000" w:rsidR="00000000" w:rsidRPr="00000000">
        <w:rPr>
          <w:b w:val="1"/>
          <w:sz w:val="24"/>
          <w:szCs w:val="24"/>
          <w:rtl w:val="0"/>
        </w:rPr>
        <w:t xml:space="preserve">Uso de teléfonos y relojes inteligentes</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spacing w:after="300" w:line="240" w:lineRule="auto"/>
        <w:ind w:left="0" w:firstLine="0"/>
        <w:rPr>
          <w:sz w:val="24"/>
          <w:szCs w:val="24"/>
          <w:highlight w:val="white"/>
        </w:rPr>
      </w:pPr>
      <w:r w:rsidDel="00000000" w:rsidR="00000000" w:rsidRPr="00000000">
        <w:rPr>
          <w:color w:val="38281c"/>
          <w:sz w:val="24"/>
          <w:szCs w:val="24"/>
          <w:highlight w:val="white"/>
          <w:rtl w:val="0"/>
        </w:rPr>
        <w:t xml:space="preserve">Antes de entrar a la sala deja tu teléfono y reloj inteligente en el vestidor y en modo silencioso. Si necesitas hablar por fono o escribir mensajes, te pedimos que lo hagas antes de entrar al Estudio o que salgas de él para hacerlo.</w:t>
      </w:r>
      <w:r w:rsidDel="00000000" w:rsidR="00000000" w:rsidRPr="00000000">
        <w:rPr>
          <w:rtl w:val="0"/>
        </w:rPr>
      </w:r>
    </w:p>
    <w:p w:rsidR="00000000" w:rsidDel="00000000" w:rsidP="00000000" w:rsidRDefault="00000000" w:rsidRPr="00000000" w14:paraId="0000009C">
      <w:pPr>
        <w:pStyle w:val="Heading3"/>
        <w:numPr>
          <w:ilvl w:val="0"/>
          <w:numId w:val="1"/>
        </w:numPr>
        <w:ind w:left="0" w:firstLine="0"/>
        <w:rPr>
          <w:b w:val="1"/>
          <w:sz w:val="24"/>
          <w:szCs w:val="24"/>
        </w:rPr>
      </w:pPr>
      <w:bookmarkStart w:colFirst="0" w:colLast="0" w:name="_hdmi53nbphmd" w:id="26"/>
      <w:bookmarkEnd w:id="26"/>
      <w:r w:rsidDel="00000000" w:rsidR="00000000" w:rsidRPr="00000000">
        <w:rPr>
          <w:b w:val="1"/>
          <w:sz w:val="24"/>
          <w:szCs w:val="24"/>
          <w:rtl w:val="0"/>
        </w:rPr>
        <w:t xml:space="preserve">Respeto y seguridad</w:t>
      </w:r>
    </w:p>
    <w:p w:rsidR="00000000" w:rsidDel="00000000" w:rsidP="00000000" w:rsidRDefault="00000000" w:rsidRPr="00000000" w14:paraId="0000009D">
      <w:pPr>
        <w:ind w:left="0" w:firstLine="0"/>
        <w:rPr>
          <w:sz w:val="24"/>
          <w:szCs w:val="24"/>
        </w:rPr>
      </w:pPr>
      <w:r w:rsidDel="00000000" w:rsidR="00000000" w:rsidRPr="00000000">
        <w:rPr>
          <w:sz w:val="24"/>
          <w:szCs w:val="24"/>
          <w:rtl w:val="0"/>
        </w:rPr>
        <w:t xml:space="preserve">En el Estudio promovemos una práctica segura del Yoga. Por ello, los profesores de Yoga Iyengar constantemente estamos en proceso de formación, de manera de mejorar permanentemente lo que enseñamos y cómo lo hacemos. La experiencia nos permite tener un mejor manejo de la práctica colectiva en la sala de manera que puedas progresar de forma segura para tu salud física y psíquica, con alegría y respeto a quienes comparten el espacio contigo. </w:t>
        <w:br w:type="textWrapping"/>
      </w:r>
    </w:p>
    <w:p w:rsidR="00000000" w:rsidDel="00000000" w:rsidP="00000000" w:rsidRDefault="00000000" w:rsidRPr="00000000" w14:paraId="0000009E">
      <w:pPr>
        <w:ind w:left="0" w:firstLine="0"/>
        <w:rPr>
          <w:sz w:val="24"/>
          <w:szCs w:val="24"/>
        </w:rPr>
      </w:pPr>
      <w:r w:rsidDel="00000000" w:rsidR="00000000" w:rsidRPr="00000000">
        <w:rPr>
          <w:sz w:val="24"/>
          <w:szCs w:val="24"/>
          <w:rtl w:val="0"/>
        </w:rPr>
        <w:t xml:space="preserve">Para lograr esto también necesitamos de tu ayuda en cuanto a que escuches con atención las instrucciones que se te dan y que hagas lo que el profesor/a te está pidiendo hacer. Si tienes dificultad física o para entender o sientes inseguridad, no te arriesgues innecesariamente. Solicita asistencia al profesor/a y espera a que esté cerca tuyo para que pueda asistirte.</w:t>
      </w:r>
    </w:p>
    <w:p w:rsidR="00000000" w:rsidDel="00000000" w:rsidP="00000000" w:rsidRDefault="00000000" w:rsidRPr="00000000" w14:paraId="0000009F">
      <w:pPr>
        <w:ind w:left="0" w:firstLine="0"/>
        <w:rPr>
          <w:sz w:val="24"/>
          <w:szCs w:val="24"/>
        </w:rPr>
      </w:pPr>
      <w:r w:rsidDel="00000000" w:rsidR="00000000" w:rsidRPr="00000000">
        <w:rPr>
          <w:rtl w:val="0"/>
        </w:rPr>
      </w:r>
    </w:p>
    <w:p w:rsidR="00000000" w:rsidDel="00000000" w:rsidP="00000000" w:rsidRDefault="00000000" w:rsidRPr="00000000" w14:paraId="000000A0">
      <w:pPr>
        <w:ind w:left="0" w:firstLine="0"/>
        <w:rPr>
          <w:sz w:val="24"/>
          <w:szCs w:val="24"/>
        </w:rPr>
      </w:pPr>
      <w:r w:rsidDel="00000000" w:rsidR="00000000" w:rsidRPr="00000000">
        <w:rPr>
          <w:sz w:val="24"/>
          <w:szCs w:val="24"/>
          <w:rtl w:val="0"/>
        </w:rPr>
        <w:t xml:space="preserve">La enseñanza de Yoga Iyengar se realiza por tres canales: visual, auditivo y, en último lugar, táctil. Esto implica, que de acuerdo al momento, el o la profesora pueden realizar ajustes que implican el contacto físico entre profesor/a y las y los estudiantes. Usualmente, las y los profesores tocamos la cabeza, hombros, brazos, manos, muslos y pies, con el fin de ayudar y corregir. Evitamos tener contacto en los glúteos, la zona de la pelvis, el abdomen o el pecho, más que por una cuestión de riesgo de acoso, porque se puede trabajar estas áreas ajustando bien desde las extremidades del cuerpo. Si es necesario tocar alguna de estas últimas zonas sensibles, lo haremos a través de un bloque de madera o mediando con una manta y solicitando verbalmente tu consentimiento. Si con todo esto, prefieres evitar el contacto físico, por la razón que sea, acércate al profesor para indicárselo. </w:t>
      </w:r>
    </w:p>
    <w:p w:rsidR="00000000" w:rsidDel="00000000" w:rsidP="00000000" w:rsidRDefault="00000000" w:rsidRPr="00000000" w14:paraId="000000A1">
      <w:pPr>
        <w:ind w:left="0" w:firstLine="0"/>
        <w:rPr>
          <w:sz w:val="24"/>
          <w:szCs w:val="24"/>
        </w:rPr>
      </w:pPr>
      <w:r w:rsidDel="00000000" w:rsidR="00000000" w:rsidRPr="00000000">
        <w:rPr>
          <w:rtl w:val="0"/>
        </w:rPr>
      </w:r>
    </w:p>
    <w:p w:rsidR="00000000" w:rsidDel="00000000" w:rsidP="00000000" w:rsidRDefault="00000000" w:rsidRPr="00000000" w14:paraId="000000A2">
      <w:pPr>
        <w:ind w:left="0" w:firstLine="0"/>
        <w:rPr>
          <w:sz w:val="24"/>
          <w:szCs w:val="24"/>
        </w:rPr>
      </w:pPr>
      <w:r w:rsidDel="00000000" w:rsidR="00000000" w:rsidRPr="00000000">
        <w:rPr>
          <w:sz w:val="24"/>
          <w:szCs w:val="24"/>
          <w:rtl w:val="0"/>
        </w:rPr>
        <w:t xml:space="preserve">Para poder ayudarte de mejor forma, es importante que lo que declares en tu ficha de inscripción sea lo más honesto posible. Todo lo que nos cuentes sobre tu situación personal, emocional, familiar, tu salud, etc. nos ayudará a que tengas una mejor experiencia practicando. Por ejemplo, cuéntanos si tienes trastornos en el ánimo, algún tipo de dificultad de aprendizaje, dificultad en participar de actividades grupales, etc. Mientras más información nos entregues mejor podremos servirte y, al mismo tiempo, podemos evitar experiencias poco gratas para tí y para nosotros. </w:t>
      </w:r>
      <w:r w:rsidDel="00000000" w:rsidR="00000000" w:rsidRPr="00000000">
        <w:rPr>
          <w:rtl w:val="0"/>
        </w:rPr>
      </w:r>
    </w:p>
    <w:p w:rsidR="00000000" w:rsidDel="00000000" w:rsidP="00000000" w:rsidRDefault="00000000" w:rsidRPr="00000000" w14:paraId="000000A3">
      <w:pPr>
        <w:pStyle w:val="Heading2"/>
        <w:pBdr>
          <w:top w:color="auto" w:space="0" w:sz="0" w:val="none"/>
          <w:bottom w:color="auto" w:space="0" w:sz="0" w:val="none"/>
          <w:right w:color="auto" w:space="0" w:sz="0" w:val="none"/>
          <w:between w:color="auto" w:space="0" w:sz="0" w:val="none"/>
        </w:pBdr>
        <w:spacing w:after="300" w:line="240" w:lineRule="auto"/>
        <w:ind w:left="0" w:firstLine="0"/>
        <w:rPr>
          <w:b w:val="1"/>
          <w:sz w:val="28"/>
          <w:szCs w:val="28"/>
        </w:rPr>
      </w:pPr>
      <w:bookmarkStart w:colFirst="0" w:colLast="0" w:name="_f7vdkvjpvoeh" w:id="27"/>
      <w:bookmarkEnd w:id="27"/>
      <w:r w:rsidDel="00000000" w:rsidR="00000000" w:rsidRPr="00000000">
        <w:rPr>
          <w:b w:val="1"/>
          <w:sz w:val="28"/>
          <w:szCs w:val="28"/>
          <w:rtl w:val="0"/>
        </w:rPr>
        <w:t xml:space="preserve">Recomendaciones</w:t>
      </w:r>
    </w:p>
    <w:p w:rsidR="00000000" w:rsidDel="00000000" w:rsidP="00000000" w:rsidRDefault="00000000" w:rsidRPr="00000000" w14:paraId="000000A4">
      <w:pPr>
        <w:pStyle w:val="Heading3"/>
        <w:numPr>
          <w:ilvl w:val="0"/>
          <w:numId w:val="4"/>
        </w:numPr>
        <w:pBdr>
          <w:top w:color="auto" w:space="0" w:sz="0" w:val="none"/>
          <w:bottom w:color="auto" w:space="0" w:sz="0" w:val="none"/>
          <w:right w:color="auto" w:space="0" w:sz="0" w:val="none"/>
          <w:between w:color="auto" w:space="0" w:sz="0" w:val="none"/>
        </w:pBdr>
        <w:spacing w:after="300" w:line="240" w:lineRule="auto"/>
        <w:ind w:left="0" w:firstLine="0"/>
        <w:rPr>
          <w:b w:val="1"/>
          <w:color w:val="000000"/>
          <w:sz w:val="24"/>
          <w:szCs w:val="24"/>
        </w:rPr>
      </w:pPr>
      <w:bookmarkStart w:colFirst="0" w:colLast="0" w:name="_x940y2t09iod" w:id="28"/>
      <w:bookmarkEnd w:id="28"/>
      <w:r w:rsidDel="00000000" w:rsidR="00000000" w:rsidRPr="00000000">
        <w:rPr>
          <w:b w:val="1"/>
          <w:color w:val="000000"/>
          <w:sz w:val="24"/>
          <w:szCs w:val="24"/>
          <w:rtl w:val="0"/>
        </w:rPr>
        <w:t xml:space="preserve">Mat</w:t>
      </w:r>
    </w:p>
    <w:p w:rsidR="00000000" w:rsidDel="00000000" w:rsidP="00000000" w:rsidRDefault="00000000" w:rsidRPr="00000000" w14:paraId="000000A5">
      <w:pPr>
        <w:pStyle w:val="Heading3"/>
        <w:pBdr>
          <w:top w:color="auto" w:space="0" w:sz="0" w:val="none"/>
          <w:bottom w:color="auto" w:space="0" w:sz="0" w:val="none"/>
          <w:right w:color="auto" w:space="0" w:sz="0" w:val="none"/>
          <w:between w:color="auto" w:space="0" w:sz="0" w:val="none"/>
        </w:pBdr>
        <w:spacing w:after="300" w:line="240" w:lineRule="auto"/>
        <w:ind w:left="0" w:firstLine="0"/>
        <w:rPr>
          <w:sz w:val="24"/>
          <w:szCs w:val="24"/>
        </w:rPr>
      </w:pPr>
      <w:bookmarkStart w:colFirst="0" w:colLast="0" w:name="_ic919qpigse8" w:id="29"/>
      <w:bookmarkEnd w:id="29"/>
      <w:r w:rsidDel="00000000" w:rsidR="00000000" w:rsidRPr="00000000">
        <w:rPr>
          <w:sz w:val="24"/>
          <w:szCs w:val="24"/>
          <w:rtl w:val="0"/>
        </w:rPr>
        <w:t xml:space="preserve">Cada practicante tiene que contar con su propio mat. Existen de diversos materiales y precios. Al escoger el tuyo considera que tenga buenas propiedades de agarre: que al separar tus pies o empujar tus manos sobre él sientas firmeza y estabilidad. Si sientes que te resbalas, no será una buena superficie de práctica ya que te dará incomodidad e inseguridad.</w:t>
      </w:r>
    </w:p>
    <w:p w:rsidR="00000000" w:rsidDel="00000000" w:rsidP="00000000" w:rsidRDefault="00000000" w:rsidRPr="00000000" w14:paraId="000000A6">
      <w:pPr>
        <w:ind w:left="0" w:firstLine="0"/>
        <w:rPr>
          <w:sz w:val="24"/>
          <w:szCs w:val="24"/>
        </w:rPr>
      </w:pPr>
      <w:r w:rsidDel="00000000" w:rsidR="00000000" w:rsidRPr="00000000">
        <w:rPr>
          <w:sz w:val="24"/>
          <w:szCs w:val="24"/>
          <w:rtl w:val="0"/>
        </w:rPr>
        <w:t xml:space="preserve">Puedes dejar tu mat en los camarines. Si es así, te pedimos que al terminar la clase te preocupes de dejarlo ordenado en el vestidor y que una vez por mes te lo lleves a casa para lavarlo y quitarle posibles malos olores. Aquí te dejamos un </w:t>
      </w:r>
      <w:hyperlink r:id="rId8">
        <w:r w:rsidDel="00000000" w:rsidR="00000000" w:rsidRPr="00000000">
          <w:rPr>
            <w:color w:val="1155cc"/>
            <w:sz w:val="24"/>
            <w:szCs w:val="24"/>
            <w:u w:val="single"/>
            <w:rtl w:val="0"/>
          </w:rPr>
          <w:t xml:space="preserve">video </w:t>
        </w:r>
      </w:hyperlink>
      <w:r w:rsidDel="00000000" w:rsidR="00000000" w:rsidRPr="00000000">
        <w:rPr>
          <w:sz w:val="24"/>
          <w:szCs w:val="24"/>
          <w:rtl w:val="0"/>
        </w:rPr>
        <w:t xml:space="preserve">breve con una forma sencilla de limpiarlo. Esperamos te sirva.</w:t>
      </w:r>
      <w:r w:rsidDel="00000000" w:rsidR="00000000" w:rsidRPr="00000000">
        <w:rPr>
          <w:rtl w:val="0"/>
        </w:rPr>
      </w:r>
    </w:p>
    <w:p w:rsidR="00000000" w:rsidDel="00000000" w:rsidP="00000000" w:rsidRDefault="00000000" w:rsidRPr="00000000" w14:paraId="000000A7">
      <w:pPr>
        <w:pStyle w:val="Heading3"/>
        <w:numPr>
          <w:ilvl w:val="0"/>
          <w:numId w:val="4"/>
        </w:numPr>
        <w:pBdr>
          <w:top w:color="auto" w:space="0" w:sz="0" w:val="none"/>
          <w:bottom w:color="auto" w:space="0" w:sz="0" w:val="none"/>
          <w:right w:color="auto" w:space="0" w:sz="0" w:val="none"/>
          <w:between w:color="auto" w:space="0" w:sz="0" w:val="none"/>
        </w:pBdr>
        <w:spacing w:after="300" w:line="240" w:lineRule="auto"/>
        <w:ind w:left="0" w:firstLine="0"/>
        <w:rPr>
          <w:b w:val="1"/>
          <w:color w:val="000000"/>
          <w:sz w:val="24"/>
          <w:szCs w:val="24"/>
        </w:rPr>
      </w:pPr>
      <w:bookmarkStart w:colFirst="0" w:colLast="0" w:name="_teak5hm6weii" w:id="30"/>
      <w:bookmarkEnd w:id="30"/>
      <w:r w:rsidDel="00000000" w:rsidR="00000000" w:rsidRPr="00000000">
        <w:rPr>
          <w:b w:val="1"/>
          <w:color w:val="000000"/>
          <w:sz w:val="24"/>
          <w:szCs w:val="24"/>
          <w:rtl w:val="0"/>
        </w:rPr>
        <w:t xml:space="preserve">Vestuario</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Ven a clases con ropa cómoda, no demasiado suelta ni demasiado ajustada. El ideal, tanto para mujeres como para hombres, es un short y una polera. </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Los pantalones cortos permiten ver las rodillas y así poder corregir y mejorar tus posturas. Las calzas y/o pantalones largos y sueltos impiden ver tu cuerpo, por lo que se dificulta la observación y, por lo tanto, la ayuda que podemos brindarte. Lo mismo sucede con la ropa negra, como absorbe la luz, impide ver bien el detalle de qué hace tu cuerpo en las distintas posturas. Si hace frío, trae ropa de abrigo para el final de la clase.</w:t>
      </w:r>
    </w:p>
    <w:p w:rsidR="00000000" w:rsidDel="00000000" w:rsidP="00000000" w:rsidRDefault="00000000" w:rsidRPr="00000000" w14:paraId="000000AA">
      <w:pPr>
        <w:pStyle w:val="Heading3"/>
        <w:numPr>
          <w:ilvl w:val="0"/>
          <w:numId w:val="4"/>
        </w:numPr>
        <w:ind w:left="0" w:firstLine="0"/>
        <w:rPr>
          <w:b w:val="1"/>
          <w:sz w:val="24"/>
          <w:szCs w:val="24"/>
        </w:rPr>
      </w:pPr>
      <w:bookmarkStart w:colFirst="0" w:colLast="0" w:name="_50ite2q7cxeo" w:id="31"/>
      <w:bookmarkEnd w:id="31"/>
      <w:r w:rsidDel="00000000" w:rsidR="00000000" w:rsidRPr="00000000">
        <w:rPr>
          <w:b w:val="1"/>
          <w:sz w:val="24"/>
          <w:szCs w:val="24"/>
          <w:rtl w:val="0"/>
        </w:rPr>
        <w:t xml:space="preserve">Ingesta de alimentos</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Lo ideal es que tu última comida principal sea tres horas antes del inicio de la clase. Una hora antes de ella puedes comer una fruta o tomar un jugo, té, café o leche. Evita consumir agua durante la clase. Es preferible que te hidrates bien antes de ella.</w:t>
      </w:r>
    </w:p>
    <w:p w:rsidR="00000000" w:rsidDel="00000000" w:rsidP="00000000" w:rsidRDefault="00000000" w:rsidRPr="00000000" w14:paraId="000000AC">
      <w:pPr>
        <w:pStyle w:val="Heading3"/>
        <w:numPr>
          <w:ilvl w:val="0"/>
          <w:numId w:val="4"/>
        </w:numPr>
        <w:pBdr>
          <w:top w:color="auto" w:space="0" w:sz="0" w:val="none"/>
          <w:bottom w:color="auto" w:space="0" w:sz="0" w:val="none"/>
          <w:right w:color="auto" w:space="0" w:sz="0" w:val="none"/>
          <w:between w:color="auto" w:space="0" w:sz="0" w:val="none"/>
        </w:pBdr>
        <w:spacing w:after="300" w:line="240" w:lineRule="auto"/>
        <w:ind w:left="0" w:firstLine="0"/>
        <w:rPr>
          <w:b w:val="1"/>
          <w:color w:val="000000"/>
          <w:sz w:val="24"/>
          <w:szCs w:val="24"/>
        </w:rPr>
      </w:pPr>
      <w:bookmarkStart w:colFirst="0" w:colLast="0" w:name="_aeqnlda6tc54" w:id="32"/>
      <w:bookmarkEnd w:id="32"/>
      <w:r w:rsidDel="00000000" w:rsidR="00000000" w:rsidRPr="00000000">
        <w:rPr>
          <w:b w:val="1"/>
          <w:color w:val="000000"/>
          <w:sz w:val="24"/>
          <w:szCs w:val="24"/>
          <w:rtl w:val="0"/>
        </w:rPr>
        <w:t xml:space="preserve">Al llegar a clases</w:t>
      </w:r>
      <w:r w:rsidDel="00000000" w:rsidR="00000000" w:rsidRPr="00000000">
        <w:rPr>
          <w:rtl w:val="0"/>
        </w:rPr>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Para que la clase a la que asistirás comience a la hora, organiza tu llegada al Estudio con 15 minutos de anticipación. Considera que has llegado tarde si tocas el timbre de la sala uno o dos minutos antes del horario de inicio de clase. En ese momento preparándonos para comenzar y, lo más probable, es que entres con agitación. En ese caso, es mejor que esperes un momento fuera de la sala, que esperes la </w:t>
      </w:r>
      <w:hyperlink r:id="rId9">
        <w:r w:rsidDel="00000000" w:rsidR="00000000" w:rsidRPr="00000000">
          <w:rPr>
            <w:color w:val="1155cc"/>
            <w:sz w:val="24"/>
            <w:szCs w:val="24"/>
            <w:highlight w:val="white"/>
            <w:u w:val="single"/>
            <w:rtl w:val="0"/>
          </w:rPr>
          <w:t xml:space="preserve">invocación</w:t>
        </w:r>
      </w:hyperlink>
      <w:r w:rsidDel="00000000" w:rsidR="00000000" w:rsidRPr="00000000">
        <w:rPr>
          <w:color w:val="38281c"/>
          <w:sz w:val="24"/>
          <w:szCs w:val="24"/>
          <w:highlight w:val="white"/>
          <w:rtl w:val="0"/>
        </w:rPr>
        <w:t xml:space="preserve"> </w:t>
      </w:r>
      <w:r w:rsidDel="00000000" w:rsidR="00000000" w:rsidRPr="00000000">
        <w:rPr>
          <w:color w:val="38281c"/>
          <w:sz w:val="24"/>
          <w:szCs w:val="24"/>
          <w:highlight w:val="white"/>
          <w:rtl w:val="0"/>
        </w:rPr>
        <w:t xml:space="preserve">y terminada, entres con tranquilidad y silencio. </w:t>
      </w:r>
      <w:r w:rsidDel="00000000" w:rsidR="00000000" w:rsidRPr="00000000">
        <w:rPr>
          <w:rtl w:val="0"/>
        </w:rPr>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spacing w:after="300" w:line="240" w:lineRule="auto"/>
        <w:ind w:left="0" w:firstLine="0"/>
        <w:rPr>
          <w:color w:val="38281c"/>
          <w:sz w:val="24"/>
          <w:szCs w:val="24"/>
          <w:highlight w:val="white"/>
        </w:rPr>
      </w:pPr>
      <w:r w:rsidDel="00000000" w:rsidR="00000000" w:rsidRPr="00000000">
        <w:rPr>
          <w:color w:val="38281c"/>
          <w:sz w:val="24"/>
          <w:szCs w:val="24"/>
          <w:highlight w:val="white"/>
          <w:rtl w:val="0"/>
        </w:rPr>
        <w:t xml:space="preserve">Mientras esperas el inicio de la clase, puedes hacer las siguientes posturas: Viparīta Karanī, Supta Baddha Koņāsana o Supta Vīrāsana</w:t>
      </w:r>
    </w:p>
    <w:p w:rsidR="00000000" w:rsidDel="00000000" w:rsidP="00000000" w:rsidRDefault="00000000" w:rsidRPr="00000000" w14:paraId="000000AF">
      <w:pPr>
        <w:pStyle w:val="Heading2"/>
        <w:pBdr>
          <w:top w:color="auto" w:space="0" w:sz="0" w:val="none"/>
          <w:bottom w:color="auto" w:space="0" w:sz="0" w:val="none"/>
          <w:right w:color="auto" w:space="0" w:sz="0" w:val="none"/>
          <w:between w:color="auto" w:space="0" w:sz="0" w:val="none"/>
        </w:pBdr>
        <w:spacing w:after="300" w:line="240" w:lineRule="auto"/>
        <w:ind w:left="0" w:firstLine="0"/>
        <w:rPr>
          <w:b w:val="1"/>
          <w:sz w:val="28"/>
          <w:szCs w:val="28"/>
        </w:rPr>
      </w:pPr>
      <w:bookmarkStart w:colFirst="0" w:colLast="0" w:name="_2kjhn5xqmsg6" w:id="33"/>
      <w:bookmarkEnd w:id="33"/>
      <w:r w:rsidDel="00000000" w:rsidR="00000000" w:rsidRPr="00000000">
        <w:rPr>
          <w:b w:val="1"/>
          <w:sz w:val="28"/>
          <w:szCs w:val="28"/>
          <w:rtl w:val="0"/>
        </w:rPr>
        <w:t xml:space="preserve">Material complementario</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spacing w:after="300" w:line="240" w:lineRule="auto"/>
        <w:ind w:left="0" w:firstLine="0"/>
        <w:rPr>
          <w:sz w:val="24"/>
          <w:szCs w:val="24"/>
          <w:highlight w:val="white"/>
        </w:rPr>
      </w:pPr>
      <w:r w:rsidDel="00000000" w:rsidR="00000000" w:rsidRPr="00000000">
        <w:rPr>
          <w:color w:val="38281c"/>
          <w:sz w:val="24"/>
          <w:szCs w:val="24"/>
          <w:highlight w:val="white"/>
          <w:rtl w:val="0"/>
        </w:rPr>
        <w:t xml:space="preserve">Estaremos compartiendo material de práctica y estudio por correo electrónico, en redes sociales </w:t>
      </w:r>
      <w:r w:rsidDel="00000000" w:rsidR="00000000" w:rsidRPr="00000000">
        <w:rPr>
          <w:color w:val="38281c"/>
          <w:sz w:val="24"/>
          <w:szCs w:val="24"/>
          <w:highlight w:val="white"/>
          <w:rtl w:val="0"/>
        </w:rPr>
        <w:t xml:space="preserve">(@estudiodeyoga.cl)</w:t>
      </w:r>
      <w:r w:rsidDel="00000000" w:rsidR="00000000" w:rsidRPr="00000000">
        <w:rPr>
          <w:color w:val="38281c"/>
          <w:sz w:val="24"/>
          <w:szCs w:val="24"/>
          <w:highlight w:val="white"/>
          <w:rtl w:val="0"/>
        </w:rPr>
        <w:t xml:space="preserve"> y en nuestra página web </w:t>
      </w:r>
      <w:hyperlink r:id="rId10">
        <w:r w:rsidDel="00000000" w:rsidR="00000000" w:rsidRPr="00000000">
          <w:rPr>
            <w:color w:val="1155cc"/>
            <w:sz w:val="24"/>
            <w:szCs w:val="24"/>
            <w:highlight w:val="white"/>
            <w:u w:val="single"/>
            <w:rtl w:val="0"/>
          </w:rPr>
          <w:t xml:space="preserve">www.estudiodeyoga.cl</w:t>
        </w:r>
      </w:hyperlink>
      <w:r w:rsidDel="00000000" w:rsidR="00000000" w:rsidRPr="00000000">
        <w:rPr>
          <w:color w:val="38281c"/>
          <w:sz w:val="24"/>
          <w:szCs w:val="24"/>
          <w:highlight w:val="white"/>
          <w:rtl w:val="0"/>
        </w:rPr>
        <w:t xml:space="preserve">. Aquí podrás encontrar lecturas, videos y secuencias que te ayudarán a profundizar en el entendimiento del yoga.</w:t>
      </w: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jc w:val="center"/>
        <w:rPr>
          <w:sz w:val="24"/>
          <w:szCs w:val="24"/>
          <w:highlight w:val="white"/>
        </w:rPr>
      </w:pPr>
      <w:r w:rsidDel="00000000" w:rsidR="00000000" w:rsidRPr="00000000">
        <w:rPr>
          <w:sz w:val="24"/>
          <w:szCs w:val="24"/>
          <w:highlight w:val="white"/>
          <w:rtl w:val="0"/>
        </w:rPr>
        <w:t xml:space="preserve">Esperamos lograr que el yoga se transforme en un facilitador y buen compañero en tu vida. Nos vemos en clase.</w:t>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jc w:val="center"/>
        <w:rPr>
          <w:b w:val="1"/>
          <w:sz w:val="24"/>
          <w:szCs w:val="24"/>
          <w:highlight w:val="white"/>
        </w:rPr>
      </w:pPr>
      <w:r w:rsidDel="00000000" w:rsidR="00000000" w:rsidRPr="00000000">
        <w:rPr>
          <w:rtl w:val="0"/>
        </w:rPr>
      </w:r>
    </w:p>
    <w:p w:rsidR="00000000" w:rsidDel="00000000" w:rsidP="00000000" w:rsidRDefault="00000000" w:rsidRPr="00000000" w14:paraId="000000B3">
      <w:pPr>
        <w:pStyle w:val="Heading2"/>
        <w:pBdr>
          <w:top w:color="auto" w:space="0" w:sz="0" w:val="none"/>
          <w:left w:color="auto" w:space="0" w:sz="0" w:val="none"/>
          <w:bottom w:color="auto" w:space="0" w:sz="0" w:val="none"/>
          <w:right w:color="auto" w:space="0" w:sz="0" w:val="none"/>
          <w:between w:color="auto" w:space="0" w:sz="0" w:val="none"/>
        </w:pBdr>
        <w:spacing w:after="220" w:line="240" w:lineRule="auto"/>
        <w:ind w:left="0" w:firstLine="0"/>
        <w:rPr>
          <w:sz w:val="24"/>
          <w:szCs w:val="24"/>
          <w:highlight w:val="white"/>
        </w:rPr>
      </w:pPr>
      <w:bookmarkStart w:colFirst="0" w:colLast="0" w:name="_wly7jb6553k5" w:id="34"/>
      <w:bookmarkEnd w:id="34"/>
      <w:r w:rsidDel="00000000" w:rsidR="00000000" w:rsidRPr="00000000">
        <w:rPr>
          <w:rtl w:val="0"/>
        </w:rPr>
      </w:r>
    </w:p>
    <w:sectPr>
      <w:headerReference r:id="rId11" w:type="default"/>
      <w:headerReference r:id="rId12" w:type="first"/>
      <w:footerReference r:id="rId13" w:type="default"/>
      <w:footerReference r:id="rId14" w:type="first"/>
      <w:pgSz w:h="16834" w:w="11909"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jc w:val="center"/>
      <w:rPr>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bc2525"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B5">
          <w:pPr>
            <w:jc w:val="center"/>
            <w:rPr>
              <w:b w:val="1"/>
              <w:color w:val="bc2525"/>
              <w:sz w:val="18"/>
              <w:szCs w:val="18"/>
            </w:rPr>
          </w:pPr>
          <w:r w:rsidDel="00000000" w:rsidR="00000000" w:rsidRPr="00000000">
            <w:rPr>
              <w:b w:val="1"/>
              <w:color w:val="bc2525"/>
              <w:sz w:val="18"/>
              <w:szCs w:val="18"/>
              <w:rtl w:val="0"/>
            </w:rPr>
            <w:t xml:space="preserve">Estudio de Yoga</w:t>
          </w:r>
        </w:p>
        <w:p w:rsidR="00000000" w:rsidDel="00000000" w:rsidP="00000000" w:rsidRDefault="00000000" w:rsidRPr="00000000" w14:paraId="000000B6">
          <w:pPr>
            <w:jc w:val="center"/>
            <w:rPr>
              <w:color w:val="bc2525"/>
              <w:sz w:val="16"/>
              <w:szCs w:val="16"/>
            </w:rPr>
          </w:pPr>
          <w:r w:rsidDel="00000000" w:rsidR="00000000" w:rsidRPr="00000000">
            <w:rPr>
              <w:color w:val="bc2525"/>
              <w:sz w:val="16"/>
              <w:szCs w:val="16"/>
              <w:rtl w:val="0"/>
            </w:rPr>
            <w:t xml:space="preserve">Av. Condell 105, piso 2. Providencia</w:t>
          </w:r>
        </w:p>
        <w:p w:rsidR="00000000" w:rsidDel="00000000" w:rsidP="00000000" w:rsidRDefault="00000000" w:rsidRPr="00000000" w14:paraId="000000B7">
          <w:pPr>
            <w:jc w:val="center"/>
            <w:rPr>
              <w:b w:val="1"/>
              <w:color w:val="bc2525"/>
              <w:sz w:val="18"/>
              <w:szCs w:val="18"/>
            </w:rPr>
          </w:pPr>
          <w:hyperlink r:id="rId1">
            <w:r w:rsidDel="00000000" w:rsidR="00000000" w:rsidRPr="00000000">
              <w:rPr>
                <w:color w:val="bc2525"/>
                <w:sz w:val="16"/>
                <w:szCs w:val="16"/>
                <w:u w:val="single"/>
                <w:rtl w:val="0"/>
              </w:rPr>
              <w:t xml:space="preserve">contacto@estudiodeyoga.cl</w:t>
            </w:r>
          </w:hyperlink>
          <w:r w:rsidDel="00000000" w:rsidR="00000000" w:rsidRPr="00000000">
            <w:rPr>
              <w:color w:val="bc2525"/>
              <w:sz w:val="16"/>
              <w:szCs w:val="16"/>
              <w:rtl w:val="0"/>
            </w:rPr>
            <w:t xml:space="preserve">          @estudiodeyoga.cl </w:t>
          </w:r>
          <w:r w:rsidDel="00000000" w:rsidR="00000000" w:rsidRPr="00000000">
            <w:rPr>
              <w:rtl w:val="0"/>
            </w:rPr>
          </w:r>
        </w:p>
      </w:tc>
    </w:tr>
  </w:tbl>
  <w:p w:rsidR="00000000" w:rsidDel="00000000" w:rsidP="00000000" w:rsidRDefault="00000000" w:rsidRPr="00000000" w14:paraId="000000B8">
    <w:pPr>
      <w:jc w:val="center"/>
      <w:rPr>
        <w:b w:val="1"/>
        <w:sz w:val="18"/>
        <w:szCs w:val="18"/>
      </w:rPr>
    </w:pPr>
    <w:r w:rsidDel="00000000" w:rsidR="00000000" w:rsidRPr="00000000">
      <w:rPr>
        <w:rtl w:val="0"/>
      </w:rPr>
    </w:r>
  </w:p>
  <w:p w:rsidR="00000000" w:rsidDel="00000000" w:rsidP="00000000" w:rsidRDefault="00000000" w:rsidRPr="00000000" w14:paraId="000000B9">
    <w:pPr>
      <w:jc w:val="left"/>
      <w:rPr>
        <w:sz w:val="18"/>
        <w:szCs w:val="18"/>
      </w:rPr>
    </w:pPr>
    <w:r w:rsidDel="00000000" w:rsidR="00000000" w:rsidRPr="00000000">
      <w:rPr>
        <w:rtl w:val="0"/>
      </w:rPr>
    </w:r>
  </w:p>
  <w:p w:rsidR="00000000" w:rsidDel="00000000" w:rsidP="00000000" w:rsidRDefault="00000000" w:rsidRPr="00000000" w14:paraId="000000BA">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rPr/>
    </w:pPr>
    <w:r w:rsidDel="00000000" w:rsidR="00000000" w:rsidRPr="00000000">
      <w:rPr/>
      <w:drawing>
        <wp:inline distB="114300" distT="114300" distL="114300" distR="114300">
          <wp:extent cx="381000" cy="581025"/>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8100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jc w:val="center"/>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estudiodeyoga.cl"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tudiodeyoga.cl/2022/01/25/que-es-lo-que-recitamos-al-comienzo-de-la-clase/"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presentation/u/0/d/190mx7eIVmabdKXj9iNNcrKvCoovJCgtm9s-gVfRkHQ4/edit" TargetMode="External"/><Relationship Id="rId8" Type="http://schemas.openxmlformats.org/officeDocument/2006/relationships/hyperlink" Target="https://youtu.be/n3Cg5krg8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o@estudiodeyoga.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